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wdp" ContentType="image/vnd.ms-photo"/>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F05" w:rsidRPr="00791463" w:rsidRDefault="00243F05" w:rsidP="00243F05">
      <w:pPr>
        <w:jc w:val="center"/>
        <w:rPr>
          <w:rFonts w:ascii="Times New Roman" w:hAnsi="Times New Roman" w:cs="Times New Roman"/>
          <w:b/>
          <w:sz w:val="28"/>
          <w:u w:val="single"/>
          <w:lang w:val="uk-UA"/>
        </w:rPr>
      </w:pPr>
      <w:r w:rsidRPr="00791463">
        <w:rPr>
          <w:rFonts w:ascii="Times New Roman" w:hAnsi="Times New Roman" w:cs="Times New Roman"/>
          <w:b/>
          <w:sz w:val="28"/>
          <w:u w:val="single"/>
          <w:lang w:val="uk-UA"/>
        </w:rPr>
        <w:t>ІІ РОБОЧА ПРОГРАМА ДИСЦИПЛІНИ</w:t>
      </w:r>
    </w:p>
    <w:p w:rsidR="00243F05" w:rsidRDefault="00243F05" w:rsidP="00243F05">
      <w:pPr>
        <w:jc w:val="center"/>
        <w:rPr>
          <w:rFonts w:ascii="Times New Roman" w:hAnsi="Times New Roman" w:cs="Times New Roman"/>
          <w:b/>
          <w:sz w:val="24"/>
          <w:lang w:val="uk-UA"/>
        </w:rPr>
      </w:pPr>
    </w:p>
    <w:p w:rsidR="00243F05" w:rsidRPr="00791463" w:rsidRDefault="00243F05" w:rsidP="00243F05">
      <w:pPr>
        <w:spacing w:after="0"/>
        <w:jc w:val="center"/>
        <w:rPr>
          <w:rFonts w:ascii="Times New Roman" w:hAnsi="Times New Roman" w:cs="Times New Roman"/>
          <w:b/>
          <w:sz w:val="28"/>
          <w:lang w:val="uk-UA"/>
        </w:rPr>
      </w:pPr>
      <w:r w:rsidRPr="00791463">
        <w:rPr>
          <w:rFonts w:ascii="Times New Roman" w:hAnsi="Times New Roman" w:cs="Times New Roman"/>
          <w:b/>
          <w:sz w:val="28"/>
          <w:lang w:val="uk-UA"/>
        </w:rPr>
        <w:t>Міністерство освіти і науки України</w:t>
      </w:r>
    </w:p>
    <w:p w:rsidR="00243F05" w:rsidRPr="00791463" w:rsidRDefault="00243F05" w:rsidP="00243F05">
      <w:pPr>
        <w:spacing w:after="0"/>
        <w:jc w:val="center"/>
        <w:rPr>
          <w:rFonts w:ascii="Times New Roman" w:hAnsi="Times New Roman" w:cs="Times New Roman"/>
          <w:b/>
          <w:sz w:val="28"/>
          <w:lang w:val="uk-UA"/>
        </w:rPr>
      </w:pPr>
      <w:r w:rsidRPr="00791463">
        <w:rPr>
          <w:rFonts w:ascii="Times New Roman" w:hAnsi="Times New Roman" w:cs="Times New Roman"/>
          <w:b/>
          <w:sz w:val="28"/>
          <w:lang w:val="uk-UA"/>
        </w:rPr>
        <w:t>ДЕРЖАВНИЙ ВИЩИЙ НАВЧАЛЬНИЙ ЗАКЛАД</w:t>
      </w:r>
    </w:p>
    <w:p w:rsidR="00243F05" w:rsidRPr="00791463" w:rsidRDefault="00243F05" w:rsidP="00243F05">
      <w:pPr>
        <w:spacing w:after="0"/>
        <w:jc w:val="center"/>
        <w:rPr>
          <w:rFonts w:ascii="Times New Roman" w:hAnsi="Times New Roman" w:cs="Times New Roman"/>
          <w:b/>
          <w:sz w:val="28"/>
          <w:lang w:val="uk-UA"/>
        </w:rPr>
      </w:pPr>
      <w:r w:rsidRPr="00791463">
        <w:rPr>
          <w:rFonts w:ascii="Times New Roman" w:hAnsi="Times New Roman" w:cs="Times New Roman"/>
          <w:b/>
          <w:sz w:val="28"/>
          <w:lang w:val="uk-UA"/>
        </w:rPr>
        <w:t>"НАЦІОНАЛЬНИЙ ГІРНИЧИЙ УНІВЕРСИТЕТ"</w:t>
      </w:r>
    </w:p>
    <w:p w:rsidR="00243F05" w:rsidRPr="00791463" w:rsidRDefault="00243F05" w:rsidP="00243F05">
      <w:pPr>
        <w:spacing w:after="0"/>
        <w:jc w:val="center"/>
        <w:rPr>
          <w:rFonts w:ascii="Times New Roman" w:hAnsi="Times New Roman" w:cs="Times New Roman"/>
          <w:b/>
          <w:sz w:val="24"/>
          <w:lang w:val="uk-UA"/>
        </w:rPr>
      </w:pPr>
    </w:p>
    <w:p w:rsidR="00243F05" w:rsidRDefault="00243F05" w:rsidP="00243F05">
      <w:pPr>
        <w:jc w:val="center"/>
        <w:rPr>
          <w:rFonts w:ascii="Times New Roman" w:hAnsi="Times New Roman" w:cs="Times New Roman"/>
          <w:b/>
          <w:lang w:val="uk-UA"/>
        </w:rPr>
      </w:pPr>
    </w:p>
    <w:p w:rsidR="00243F05" w:rsidRDefault="00243F05" w:rsidP="00243F05">
      <w:pPr>
        <w:jc w:val="center"/>
        <w:rPr>
          <w:rFonts w:ascii="Times New Roman" w:hAnsi="Times New Roman" w:cs="Times New Roman"/>
          <w:b/>
          <w:lang w:val="uk-UA"/>
        </w:rPr>
      </w:pPr>
    </w:p>
    <w:p w:rsidR="00243F05" w:rsidRPr="00A8337B" w:rsidRDefault="00243F05" w:rsidP="00243F05">
      <w:pPr>
        <w:jc w:val="center"/>
        <w:rPr>
          <w:rFonts w:ascii="Times New Roman" w:hAnsi="Times New Roman" w:cs="Times New Roman"/>
          <w:b/>
          <w:sz w:val="28"/>
          <w:lang w:val="uk-UA"/>
        </w:rPr>
      </w:pPr>
      <w:r w:rsidRPr="00A8337B">
        <w:rPr>
          <w:rFonts w:ascii="Times New Roman" w:hAnsi="Times New Roman" w:cs="Times New Roman"/>
          <w:b/>
          <w:sz w:val="28"/>
          <w:lang w:val="uk-UA"/>
        </w:rPr>
        <w:t>Кафедра геодезії</w:t>
      </w:r>
    </w:p>
    <w:p w:rsidR="00243F05" w:rsidRDefault="00243F05" w:rsidP="00243F05">
      <w:pPr>
        <w:jc w:val="center"/>
        <w:rPr>
          <w:rFonts w:ascii="Times New Roman" w:hAnsi="Times New Roman" w:cs="Times New Roman"/>
          <w:b/>
          <w:lang w:val="uk-UA"/>
        </w:rPr>
      </w:pPr>
    </w:p>
    <w:p w:rsidR="00243F05" w:rsidRDefault="00243F05" w:rsidP="00243F05">
      <w:pPr>
        <w:jc w:val="center"/>
        <w:rPr>
          <w:rFonts w:ascii="Times New Roman" w:hAnsi="Times New Roman" w:cs="Times New Roman"/>
          <w:b/>
          <w:lang w:val="uk-UA"/>
        </w:rPr>
      </w:pPr>
    </w:p>
    <w:p w:rsidR="00243F05" w:rsidRDefault="00243F05" w:rsidP="00243F05">
      <w:pPr>
        <w:jc w:val="center"/>
        <w:rPr>
          <w:rFonts w:ascii="Times New Roman" w:hAnsi="Times New Roman" w:cs="Times New Roman"/>
          <w:b/>
          <w:lang w:val="uk-UA"/>
        </w:rPr>
      </w:pPr>
      <w:r>
        <w:rPr>
          <w:rFonts w:ascii="Times New Roman" w:hAnsi="Times New Roman" w:cs="Times New Roman"/>
          <w:b/>
          <w:noProof/>
          <w:lang w:eastAsia="ru-RU"/>
        </w:rPr>
        <w:drawing>
          <wp:inline distT="0" distB="0" distL="0" distR="0">
            <wp:extent cx="1531454" cy="1531454"/>
            <wp:effectExtent l="19050" t="0" r="0" b="0"/>
            <wp:docPr id="2" name="Рисунок 1" descr="C:\Users\Администратор\Downloads\nm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Downloads\nmu.gif"/>
                    <pic:cNvPicPr>
                      <a:picLocks noChangeAspect="1" noChangeArrowheads="1"/>
                    </pic:cNvPicPr>
                  </pic:nvPicPr>
                  <pic:blipFill>
                    <a:blip r:embed="rId6" cstate="print"/>
                    <a:srcRect/>
                    <a:stretch>
                      <a:fillRect/>
                    </a:stretch>
                  </pic:blipFill>
                  <pic:spPr bwMode="auto">
                    <a:xfrm>
                      <a:off x="0" y="0"/>
                      <a:ext cx="1532452" cy="1532452"/>
                    </a:xfrm>
                    <a:prstGeom prst="rect">
                      <a:avLst/>
                    </a:prstGeom>
                    <a:noFill/>
                    <a:ln w="9525">
                      <a:noFill/>
                      <a:miter lim="800000"/>
                      <a:headEnd/>
                      <a:tailEnd/>
                    </a:ln>
                  </pic:spPr>
                </pic:pic>
              </a:graphicData>
            </a:graphic>
          </wp:inline>
        </w:drawing>
      </w:r>
    </w:p>
    <w:p w:rsidR="00243F05" w:rsidRDefault="00243F05" w:rsidP="00243F05">
      <w:pPr>
        <w:jc w:val="center"/>
        <w:rPr>
          <w:rFonts w:ascii="Times New Roman" w:hAnsi="Times New Roman" w:cs="Times New Roman"/>
          <w:b/>
          <w:lang w:val="uk-UA"/>
        </w:rPr>
      </w:pPr>
    </w:p>
    <w:p w:rsidR="00243F05" w:rsidRPr="00791463" w:rsidRDefault="00243F05" w:rsidP="00243F05">
      <w:pPr>
        <w:jc w:val="center"/>
        <w:rPr>
          <w:rFonts w:ascii="Times New Roman" w:hAnsi="Times New Roman" w:cs="Times New Roman"/>
          <w:b/>
          <w:sz w:val="24"/>
          <w:lang w:val="uk-UA"/>
        </w:rPr>
      </w:pPr>
      <w:r w:rsidRPr="00791463">
        <w:rPr>
          <w:rFonts w:ascii="Times New Roman" w:hAnsi="Times New Roman" w:cs="Times New Roman"/>
          <w:b/>
          <w:sz w:val="28"/>
          <w:lang w:val="uk-UA"/>
        </w:rPr>
        <w:t>Курочкін</w:t>
      </w:r>
      <w:r w:rsidRPr="00791463">
        <w:rPr>
          <w:rFonts w:ascii="Times New Roman" w:hAnsi="Times New Roman" w:cs="Times New Roman"/>
          <w:b/>
          <w:sz w:val="24"/>
          <w:lang w:val="uk-UA"/>
        </w:rPr>
        <w:t xml:space="preserve"> П.Ю.</w:t>
      </w:r>
    </w:p>
    <w:p w:rsidR="008E4BCF" w:rsidRPr="00F76713" w:rsidRDefault="008E4BCF" w:rsidP="002F5C90">
      <w:pPr>
        <w:spacing w:after="0" w:line="360" w:lineRule="auto"/>
        <w:ind w:left="-284"/>
        <w:jc w:val="center"/>
        <w:rPr>
          <w:rFonts w:ascii="Times New Roman" w:hAnsi="Times New Roman" w:cs="Times New Roman"/>
          <w:sz w:val="28"/>
          <w:szCs w:val="28"/>
          <w:lang w:val="uk-UA"/>
        </w:rPr>
      </w:pPr>
    </w:p>
    <w:p w:rsidR="00F65F38" w:rsidRDefault="00F65F38" w:rsidP="002F5C90">
      <w:pPr>
        <w:spacing w:after="0" w:line="360" w:lineRule="auto"/>
        <w:ind w:left="-284"/>
        <w:jc w:val="center"/>
        <w:rPr>
          <w:rFonts w:ascii="Times New Roman" w:hAnsi="Times New Roman" w:cs="Times New Roman"/>
          <w:sz w:val="28"/>
          <w:szCs w:val="28"/>
          <w:lang w:val="uk-UA"/>
        </w:rPr>
      </w:pPr>
      <w:r w:rsidRPr="00A8337B">
        <w:rPr>
          <w:rFonts w:ascii="Times New Roman" w:hAnsi="Times New Roman" w:cs="Times New Roman"/>
          <w:sz w:val="28"/>
          <w:lang w:val="uk-UA"/>
        </w:rPr>
        <w:t xml:space="preserve">РОБОЧА </w:t>
      </w:r>
      <w:r w:rsidRPr="00F65F38">
        <w:rPr>
          <w:rFonts w:ascii="Times New Roman" w:hAnsi="Times New Roman" w:cs="Times New Roman"/>
          <w:sz w:val="28"/>
          <w:szCs w:val="28"/>
          <w:lang w:val="uk-UA"/>
        </w:rPr>
        <w:t>ПРОГРАМА</w:t>
      </w:r>
      <w:r>
        <w:rPr>
          <w:rFonts w:ascii="Times New Roman" w:hAnsi="Times New Roman" w:cs="Times New Roman"/>
          <w:sz w:val="28"/>
          <w:szCs w:val="28"/>
          <w:lang w:val="uk-UA"/>
        </w:rPr>
        <w:t xml:space="preserve"> НАВЧАЛЬНОЇ ПРАКТИКИ</w:t>
      </w:r>
    </w:p>
    <w:p w:rsidR="008E4BCF" w:rsidRPr="00F76713" w:rsidRDefault="006C7E9C" w:rsidP="002F5C90">
      <w:pPr>
        <w:spacing w:after="0" w:line="360" w:lineRule="auto"/>
        <w:ind w:left="-284"/>
        <w:jc w:val="center"/>
        <w:rPr>
          <w:rFonts w:ascii="Times New Roman" w:hAnsi="Times New Roman" w:cs="Times New Roman"/>
          <w:sz w:val="28"/>
          <w:szCs w:val="28"/>
          <w:lang w:val="uk-UA"/>
        </w:rPr>
      </w:pPr>
      <w:r>
        <w:rPr>
          <w:rFonts w:ascii="Times New Roman" w:hAnsi="Times New Roman" w:cs="Times New Roman"/>
          <w:sz w:val="28"/>
          <w:szCs w:val="28"/>
          <w:lang w:val="uk-UA"/>
        </w:rPr>
        <w:t>(геодезичної) студентів ІІ</w:t>
      </w:r>
      <w:r w:rsidR="008E4BCF" w:rsidRPr="00F76713">
        <w:rPr>
          <w:rFonts w:ascii="Times New Roman" w:hAnsi="Times New Roman" w:cs="Times New Roman"/>
          <w:sz w:val="28"/>
          <w:szCs w:val="28"/>
          <w:lang w:val="uk-UA"/>
        </w:rPr>
        <w:t xml:space="preserve"> курсу</w:t>
      </w:r>
    </w:p>
    <w:p w:rsidR="008E4BCF" w:rsidRPr="00F76713" w:rsidRDefault="008E4BCF" w:rsidP="002F5C90">
      <w:pPr>
        <w:spacing w:after="0" w:line="360" w:lineRule="auto"/>
        <w:ind w:left="-284"/>
        <w:jc w:val="center"/>
        <w:rPr>
          <w:rFonts w:ascii="Times New Roman" w:hAnsi="Times New Roman" w:cs="Times New Roman"/>
          <w:sz w:val="28"/>
          <w:szCs w:val="28"/>
          <w:lang w:val="uk-UA"/>
        </w:rPr>
      </w:pPr>
      <w:r w:rsidRPr="00F76713">
        <w:rPr>
          <w:rFonts w:ascii="Times New Roman" w:hAnsi="Times New Roman" w:cs="Times New Roman"/>
          <w:sz w:val="28"/>
          <w:szCs w:val="28"/>
          <w:lang w:val="uk-UA"/>
        </w:rPr>
        <w:t>напрямку 6.080101 "Геодезія, картографія та землеустрій"</w:t>
      </w:r>
    </w:p>
    <w:p w:rsidR="008E4BCF" w:rsidRPr="00F76713" w:rsidRDefault="008E4BCF" w:rsidP="002F5C90">
      <w:pPr>
        <w:spacing w:after="0" w:line="360" w:lineRule="auto"/>
        <w:ind w:left="-284"/>
        <w:jc w:val="center"/>
        <w:rPr>
          <w:rFonts w:ascii="Times New Roman" w:hAnsi="Times New Roman" w:cs="Times New Roman"/>
          <w:sz w:val="28"/>
          <w:szCs w:val="28"/>
          <w:lang w:val="uk-UA"/>
        </w:rPr>
      </w:pPr>
      <w:r w:rsidRPr="00F76713">
        <w:rPr>
          <w:rFonts w:ascii="Times New Roman" w:hAnsi="Times New Roman" w:cs="Times New Roman"/>
          <w:sz w:val="28"/>
          <w:szCs w:val="28"/>
          <w:lang w:val="uk-UA"/>
        </w:rPr>
        <w:t>за спеціальністю 193 "Землеустрій та кадастр"</w:t>
      </w:r>
    </w:p>
    <w:p w:rsidR="008E4BCF" w:rsidRPr="00F76713" w:rsidRDefault="008E4BCF" w:rsidP="002F5C90">
      <w:pPr>
        <w:spacing w:after="0" w:line="360" w:lineRule="auto"/>
        <w:ind w:left="-284"/>
        <w:jc w:val="center"/>
        <w:rPr>
          <w:rFonts w:ascii="Times New Roman" w:hAnsi="Times New Roman" w:cs="Times New Roman"/>
          <w:sz w:val="28"/>
          <w:szCs w:val="28"/>
          <w:lang w:val="uk-UA"/>
        </w:rPr>
      </w:pPr>
    </w:p>
    <w:p w:rsidR="008E4BCF" w:rsidRPr="00F76713" w:rsidRDefault="008E4BCF" w:rsidP="002F5C90">
      <w:pPr>
        <w:spacing w:after="0" w:line="360" w:lineRule="auto"/>
        <w:ind w:left="-284"/>
        <w:jc w:val="center"/>
        <w:rPr>
          <w:rFonts w:ascii="Times New Roman" w:hAnsi="Times New Roman" w:cs="Times New Roman"/>
          <w:sz w:val="28"/>
          <w:szCs w:val="28"/>
          <w:lang w:val="uk-UA"/>
        </w:rPr>
      </w:pPr>
    </w:p>
    <w:p w:rsidR="008E4BCF" w:rsidRPr="00F76713" w:rsidRDefault="008E4BCF" w:rsidP="002F5C90">
      <w:pPr>
        <w:spacing w:after="0" w:line="360" w:lineRule="auto"/>
        <w:ind w:left="-284"/>
        <w:jc w:val="center"/>
        <w:rPr>
          <w:rFonts w:ascii="Times New Roman" w:hAnsi="Times New Roman" w:cs="Times New Roman"/>
          <w:sz w:val="28"/>
          <w:szCs w:val="28"/>
          <w:lang w:val="uk-UA"/>
        </w:rPr>
      </w:pPr>
    </w:p>
    <w:p w:rsidR="00243F05" w:rsidRDefault="00243F05" w:rsidP="002F5C90">
      <w:pPr>
        <w:spacing w:after="0" w:line="360" w:lineRule="auto"/>
        <w:ind w:left="-284"/>
        <w:jc w:val="center"/>
        <w:rPr>
          <w:rFonts w:ascii="Times New Roman" w:hAnsi="Times New Roman" w:cs="Times New Roman"/>
          <w:sz w:val="28"/>
          <w:szCs w:val="28"/>
          <w:lang w:val="uk-UA"/>
        </w:rPr>
      </w:pPr>
    </w:p>
    <w:p w:rsidR="00972453" w:rsidRPr="00F76713" w:rsidRDefault="00972453" w:rsidP="002F5C90">
      <w:pPr>
        <w:spacing w:after="0" w:line="360" w:lineRule="auto"/>
        <w:ind w:left="-284"/>
        <w:jc w:val="center"/>
        <w:rPr>
          <w:rFonts w:ascii="Times New Roman" w:hAnsi="Times New Roman" w:cs="Times New Roman"/>
          <w:sz w:val="28"/>
          <w:szCs w:val="28"/>
          <w:lang w:val="uk-UA"/>
        </w:rPr>
      </w:pPr>
      <w:r w:rsidRPr="00F76713">
        <w:rPr>
          <w:rFonts w:ascii="Times New Roman" w:hAnsi="Times New Roman" w:cs="Times New Roman"/>
          <w:sz w:val="28"/>
          <w:szCs w:val="28"/>
          <w:lang w:val="uk-UA"/>
        </w:rPr>
        <w:t>м. Дніпро</w:t>
      </w:r>
    </w:p>
    <w:p w:rsidR="00972453" w:rsidRPr="00F76713" w:rsidRDefault="00972453" w:rsidP="002F5C90">
      <w:pPr>
        <w:spacing w:after="0" w:line="360" w:lineRule="auto"/>
        <w:ind w:left="-284"/>
        <w:jc w:val="center"/>
        <w:rPr>
          <w:rFonts w:ascii="Times New Roman" w:hAnsi="Times New Roman" w:cs="Times New Roman"/>
          <w:sz w:val="28"/>
          <w:szCs w:val="28"/>
          <w:lang w:val="uk-UA"/>
        </w:rPr>
      </w:pPr>
      <w:r w:rsidRPr="00F76713">
        <w:rPr>
          <w:rFonts w:ascii="Times New Roman" w:hAnsi="Times New Roman" w:cs="Times New Roman"/>
          <w:sz w:val="28"/>
          <w:szCs w:val="28"/>
          <w:lang w:val="uk-UA"/>
        </w:rPr>
        <w:t>НГУ</w:t>
      </w:r>
    </w:p>
    <w:p w:rsidR="00972453" w:rsidRPr="00F76713" w:rsidRDefault="00972453" w:rsidP="002F5C90">
      <w:pPr>
        <w:spacing w:after="0" w:line="360" w:lineRule="auto"/>
        <w:ind w:left="-284"/>
        <w:jc w:val="center"/>
        <w:rPr>
          <w:rFonts w:ascii="Times New Roman" w:hAnsi="Times New Roman" w:cs="Times New Roman"/>
          <w:sz w:val="28"/>
          <w:szCs w:val="28"/>
          <w:lang w:val="uk-UA"/>
        </w:rPr>
      </w:pPr>
      <w:r w:rsidRPr="00F76713">
        <w:rPr>
          <w:rFonts w:ascii="Times New Roman" w:hAnsi="Times New Roman" w:cs="Times New Roman"/>
          <w:sz w:val="28"/>
          <w:szCs w:val="28"/>
          <w:lang w:val="uk-UA"/>
        </w:rPr>
        <w:t>2016</w:t>
      </w:r>
    </w:p>
    <w:p w:rsidR="00972453" w:rsidRPr="00F76713" w:rsidRDefault="00972453" w:rsidP="002F5C90">
      <w:pPr>
        <w:spacing w:after="0" w:line="360" w:lineRule="auto"/>
        <w:ind w:left="-284"/>
        <w:jc w:val="center"/>
        <w:rPr>
          <w:rFonts w:ascii="Times New Roman" w:hAnsi="Times New Roman" w:cs="Times New Roman"/>
          <w:sz w:val="28"/>
          <w:szCs w:val="28"/>
          <w:lang w:val="uk-UA"/>
        </w:rPr>
      </w:pPr>
    </w:p>
    <w:p w:rsidR="00972453" w:rsidRPr="00F76713" w:rsidRDefault="00972453" w:rsidP="002F5C90">
      <w:pPr>
        <w:spacing w:after="0" w:line="360" w:lineRule="auto"/>
        <w:ind w:left="-284"/>
        <w:jc w:val="center"/>
        <w:rPr>
          <w:rFonts w:ascii="Times New Roman" w:hAnsi="Times New Roman" w:cs="Times New Roman"/>
          <w:sz w:val="28"/>
          <w:szCs w:val="28"/>
          <w:lang w:val="uk-UA"/>
        </w:rPr>
      </w:pPr>
    </w:p>
    <w:p w:rsidR="00972453" w:rsidRPr="00F76713" w:rsidRDefault="00972453" w:rsidP="002F5C90">
      <w:pPr>
        <w:spacing w:after="0" w:line="360" w:lineRule="auto"/>
        <w:ind w:left="-284"/>
        <w:jc w:val="center"/>
        <w:rPr>
          <w:rFonts w:ascii="Times New Roman" w:hAnsi="Times New Roman" w:cs="Times New Roman"/>
          <w:sz w:val="28"/>
          <w:szCs w:val="28"/>
          <w:lang w:val="uk-UA"/>
        </w:rPr>
      </w:pPr>
    </w:p>
    <w:p w:rsidR="00972453" w:rsidRPr="00F76713" w:rsidRDefault="00972453" w:rsidP="002F5C90">
      <w:pPr>
        <w:spacing w:after="0" w:line="360" w:lineRule="auto"/>
        <w:ind w:left="-284"/>
        <w:rPr>
          <w:rFonts w:ascii="Times New Roman" w:hAnsi="Times New Roman" w:cs="Times New Roman"/>
          <w:sz w:val="28"/>
          <w:szCs w:val="28"/>
          <w:lang w:val="uk-UA"/>
        </w:rPr>
      </w:pPr>
      <w:r w:rsidRPr="00F76713">
        <w:rPr>
          <w:rFonts w:ascii="Times New Roman" w:hAnsi="Times New Roman" w:cs="Times New Roman"/>
          <w:sz w:val="28"/>
          <w:szCs w:val="28"/>
          <w:lang w:val="uk-UA"/>
        </w:rPr>
        <w:tab/>
      </w:r>
      <w:r w:rsidRPr="00F76713">
        <w:rPr>
          <w:rFonts w:ascii="Times New Roman" w:hAnsi="Times New Roman" w:cs="Times New Roman"/>
          <w:sz w:val="28"/>
          <w:szCs w:val="28"/>
          <w:lang w:val="uk-UA"/>
        </w:rPr>
        <w:tab/>
      </w:r>
      <w:r w:rsidRPr="00F76713">
        <w:rPr>
          <w:rFonts w:ascii="Times New Roman" w:hAnsi="Times New Roman" w:cs="Times New Roman"/>
          <w:sz w:val="28"/>
          <w:szCs w:val="28"/>
          <w:lang w:val="uk-UA"/>
        </w:rPr>
        <w:tab/>
      </w:r>
      <w:r w:rsidRPr="00F76713">
        <w:rPr>
          <w:rFonts w:ascii="Times New Roman" w:hAnsi="Times New Roman" w:cs="Times New Roman"/>
          <w:sz w:val="28"/>
          <w:szCs w:val="28"/>
          <w:lang w:val="uk-UA"/>
        </w:rPr>
        <w:tab/>
      </w:r>
      <w:r w:rsidRPr="00F76713">
        <w:rPr>
          <w:rFonts w:ascii="Times New Roman" w:hAnsi="Times New Roman" w:cs="Times New Roman"/>
          <w:sz w:val="28"/>
          <w:szCs w:val="28"/>
          <w:lang w:val="uk-UA"/>
        </w:rPr>
        <w:tab/>
      </w:r>
      <w:r w:rsidRPr="00F76713">
        <w:rPr>
          <w:rFonts w:ascii="Times New Roman" w:hAnsi="Times New Roman" w:cs="Times New Roman"/>
          <w:sz w:val="28"/>
          <w:szCs w:val="28"/>
          <w:lang w:val="uk-UA"/>
        </w:rPr>
        <w:tab/>
      </w:r>
      <w:r w:rsidRPr="00F76713">
        <w:rPr>
          <w:rFonts w:ascii="Times New Roman" w:hAnsi="Times New Roman" w:cs="Times New Roman"/>
          <w:sz w:val="28"/>
          <w:szCs w:val="28"/>
          <w:lang w:val="uk-UA"/>
        </w:rPr>
        <w:tab/>
        <w:t>Склав доцент Курочкін П.Ю.</w:t>
      </w:r>
    </w:p>
    <w:p w:rsidR="00972453" w:rsidRPr="00F76713" w:rsidRDefault="00972453" w:rsidP="002F5C90">
      <w:pPr>
        <w:spacing w:after="0" w:line="360" w:lineRule="auto"/>
        <w:ind w:left="-284"/>
        <w:rPr>
          <w:rFonts w:ascii="Times New Roman" w:hAnsi="Times New Roman" w:cs="Times New Roman"/>
          <w:sz w:val="28"/>
          <w:szCs w:val="28"/>
          <w:lang w:val="uk-UA"/>
        </w:rPr>
      </w:pPr>
      <w:r w:rsidRPr="00F76713">
        <w:rPr>
          <w:rFonts w:ascii="Times New Roman" w:hAnsi="Times New Roman" w:cs="Times New Roman"/>
          <w:sz w:val="28"/>
          <w:szCs w:val="28"/>
          <w:lang w:val="uk-UA"/>
        </w:rPr>
        <w:tab/>
      </w:r>
      <w:r w:rsidRPr="00F76713">
        <w:rPr>
          <w:rFonts w:ascii="Times New Roman" w:hAnsi="Times New Roman" w:cs="Times New Roman"/>
          <w:sz w:val="28"/>
          <w:szCs w:val="28"/>
          <w:lang w:val="uk-UA"/>
        </w:rPr>
        <w:tab/>
      </w:r>
      <w:r w:rsidRPr="00F76713">
        <w:rPr>
          <w:rFonts w:ascii="Times New Roman" w:hAnsi="Times New Roman" w:cs="Times New Roman"/>
          <w:sz w:val="28"/>
          <w:szCs w:val="28"/>
          <w:lang w:val="uk-UA"/>
        </w:rPr>
        <w:tab/>
      </w:r>
      <w:r w:rsidRPr="00F76713">
        <w:rPr>
          <w:rFonts w:ascii="Times New Roman" w:hAnsi="Times New Roman" w:cs="Times New Roman"/>
          <w:sz w:val="28"/>
          <w:szCs w:val="28"/>
          <w:lang w:val="uk-UA"/>
        </w:rPr>
        <w:tab/>
      </w:r>
      <w:r w:rsidRPr="00F76713">
        <w:rPr>
          <w:rFonts w:ascii="Times New Roman" w:hAnsi="Times New Roman" w:cs="Times New Roman"/>
          <w:sz w:val="28"/>
          <w:szCs w:val="28"/>
          <w:lang w:val="uk-UA"/>
        </w:rPr>
        <w:tab/>
      </w:r>
      <w:r w:rsidRPr="00F76713">
        <w:rPr>
          <w:rFonts w:ascii="Times New Roman" w:hAnsi="Times New Roman" w:cs="Times New Roman"/>
          <w:sz w:val="28"/>
          <w:szCs w:val="28"/>
          <w:lang w:val="uk-UA"/>
        </w:rPr>
        <w:tab/>
      </w:r>
      <w:r w:rsidRPr="00F76713">
        <w:rPr>
          <w:rFonts w:ascii="Times New Roman" w:hAnsi="Times New Roman" w:cs="Times New Roman"/>
          <w:sz w:val="28"/>
          <w:szCs w:val="28"/>
          <w:lang w:val="uk-UA"/>
        </w:rPr>
        <w:tab/>
        <w:t>Затверджено на засіданні кафедри</w:t>
      </w:r>
    </w:p>
    <w:p w:rsidR="00972453" w:rsidRPr="00F76713" w:rsidRDefault="00ED0EC9" w:rsidP="002F5C90">
      <w:pPr>
        <w:spacing w:after="0" w:line="360" w:lineRule="auto"/>
        <w:ind w:left="-284"/>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(протокол №1 від "31" 08 2016</w:t>
      </w:r>
      <w:r w:rsidR="00972453" w:rsidRPr="00F76713">
        <w:rPr>
          <w:rFonts w:ascii="Times New Roman" w:hAnsi="Times New Roman" w:cs="Times New Roman"/>
          <w:sz w:val="28"/>
          <w:szCs w:val="28"/>
          <w:lang w:val="uk-UA"/>
        </w:rPr>
        <w:t>р.)</w:t>
      </w:r>
      <w:r w:rsidR="00972453" w:rsidRPr="00F76713">
        <w:rPr>
          <w:rFonts w:ascii="Times New Roman" w:hAnsi="Times New Roman" w:cs="Times New Roman"/>
          <w:sz w:val="28"/>
          <w:szCs w:val="28"/>
          <w:lang w:val="uk-UA"/>
        </w:rPr>
        <w:tab/>
      </w:r>
      <w:r w:rsidR="00972453" w:rsidRPr="00F76713">
        <w:rPr>
          <w:rFonts w:ascii="Times New Roman" w:hAnsi="Times New Roman" w:cs="Times New Roman"/>
          <w:sz w:val="28"/>
          <w:szCs w:val="28"/>
          <w:lang w:val="uk-UA"/>
        </w:rPr>
        <w:tab/>
      </w:r>
    </w:p>
    <w:p w:rsidR="00972453" w:rsidRPr="00F76713" w:rsidRDefault="00972453" w:rsidP="002F5C90">
      <w:pPr>
        <w:spacing w:after="0" w:line="360" w:lineRule="auto"/>
        <w:ind w:left="-284"/>
        <w:rPr>
          <w:rFonts w:ascii="Times New Roman" w:hAnsi="Times New Roman" w:cs="Times New Roman"/>
          <w:sz w:val="28"/>
          <w:szCs w:val="28"/>
          <w:lang w:val="uk-UA"/>
        </w:rPr>
      </w:pPr>
    </w:p>
    <w:p w:rsidR="00972453" w:rsidRPr="00F76713" w:rsidRDefault="00972453" w:rsidP="002F5C90">
      <w:pPr>
        <w:spacing w:after="0" w:line="360" w:lineRule="auto"/>
        <w:ind w:left="-284"/>
        <w:rPr>
          <w:rFonts w:ascii="Times New Roman" w:hAnsi="Times New Roman" w:cs="Times New Roman"/>
          <w:sz w:val="28"/>
          <w:szCs w:val="28"/>
          <w:lang w:val="uk-UA"/>
        </w:rPr>
      </w:pPr>
    </w:p>
    <w:p w:rsidR="00972453" w:rsidRPr="00F76713" w:rsidRDefault="00972453" w:rsidP="002F5C90">
      <w:pPr>
        <w:spacing w:after="0" w:line="360" w:lineRule="auto"/>
        <w:ind w:left="-284"/>
        <w:rPr>
          <w:rFonts w:ascii="Times New Roman" w:hAnsi="Times New Roman" w:cs="Times New Roman"/>
          <w:sz w:val="28"/>
          <w:szCs w:val="28"/>
          <w:lang w:val="uk-UA"/>
        </w:rPr>
      </w:pPr>
    </w:p>
    <w:p w:rsidR="00972453" w:rsidRPr="00F76713" w:rsidRDefault="00972453" w:rsidP="002F5C90">
      <w:pPr>
        <w:spacing w:after="0" w:line="360" w:lineRule="auto"/>
        <w:ind w:left="-284"/>
        <w:rPr>
          <w:rFonts w:ascii="Times New Roman" w:hAnsi="Times New Roman" w:cs="Times New Roman"/>
          <w:sz w:val="28"/>
          <w:szCs w:val="28"/>
          <w:lang w:val="uk-UA"/>
        </w:rPr>
      </w:pPr>
    </w:p>
    <w:p w:rsidR="00972453" w:rsidRPr="00F76713" w:rsidRDefault="00972453" w:rsidP="002F5C90">
      <w:pPr>
        <w:spacing w:after="0" w:line="360" w:lineRule="auto"/>
        <w:ind w:left="-284"/>
        <w:rPr>
          <w:rFonts w:ascii="Times New Roman" w:hAnsi="Times New Roman" w:cs="Times New Roman"/>
          <w:sz w:val="28"/>
          <w:szCs w:val="28"/>
          <w:lang w:val="uk-UA"/>
        </w:rPr>
      </w:pPr>
    </w:p>
    <w:p w:rsidR="00972453" w:rsidRPr="00F76713" w:rsidRDefault="00972453" w:rsidP="002F5C90">
      <w:pPr>
        <w:spacing w:after="0" w:line="360" w:lineRule="auto"/>
        <w:ind w:left="-284"/>
        <w:rPr>
          <w:rFonts w:ascii="Times New Roman" w:hAnsi="Times New Roman" w:cs="Times New Roman"/>
          <w:sz w:val="28"/>
          <w:szCs w:val="28"/>
          <w:lang w:val="uk-UA"/>
        </w:rPr>
      </w:pPr>
    </w:p>
    <w:p w:rsidR="00972453" w:rsidRPr="00F76713" w:rsidRDefault="00972453" w:rsidP="002F5C90">
      <w:pPr>
        <w:spacing w:after="0" w:line="360" w:lineRule="auto"/>
        <w:ind w:left="-284"/>
        <w:rPr>
          <w:rFonts w:ascii="Times New Roman" w:hAnsi="Times New Roman" w:cs="Times New Roman"/>
          <w:sz w:val="28"/>
          <w:szCs w:val="28"/>
          <w:lang w:val="uk-UA"/>
        </w:rPr>
      </w:pPr>
    </w:p>
    <w:p w:rsidR="00972453" w:rsidRPr="00F76713" w:rsidRDefault="00972453" w:rsidP="002F5C90">
      <w:pPr>
        <w:spacing w:after="0" w:line="360" w:lineRule="auto"/>
        <w:ind w:left="-284"/>
        <w:rPr>
          <w:rFonts w:ascii="Times New Roman" w:hAnsi="Times New Roman" w:cs="Times New Roman"/>
          <w:sz w:val="28"/>
          <w:szCs w:val="28"/>
          <w:lang w:val="uk-UA"/>
        </w:rPr>
      </w:pPr>
    </w:p>
    <w:p w:rsidR="00972453" w:rsidRPr="00F76713" w:rsidRDefault="00972453" w:rsidP="002F5C90">
      <w:pPr>
        <w:spacing w:after="0" w:line="360" w:lineRule="auto"/>
        <w:ind w:left="-284"/>
        <w:rPr>
          <w:rFonts w:ascii="Times New Roman" w:hAnsi="Times New Roman" w:cs="Times New Roman"/>
          <w:sz w:val="28"/>
          <w:szCs w:val="28"/>
          <w:lang w:val="uk-UA"/>
        </w:rPr>
      </w:pPr>
    </w:p>
    <w:p w:rsidR="00972453" w:rsidRPr="00F76713" w:rsidRDefault="00972453" w:rsidP="002F5C90">
      <w:pPr>
        <w:spacing w:after="0" w:line="360" w:lineRule="auto"/>
        <w:ind w:left="-284"/>
        <w:rPr>
          <w:rFonts w:ascii="Times New Roman" w:hAnsi="Times New Roman" w:cs="Times New Roman"/>
          <w:sz w:val="28"/>
          <w:szCs w:val="28"/>
          <w:lang w:val="uk-UA"/>
        </w:rPr>
      </w:pPr>
    </w:p>
    <w:p w:rsidR="00972453" w:rsidRPr="00F76713" w:rsidRDefault="00972453" w:rsidP="002F5C90">
      <w:pPr>
        <w:spacing w:after="0" w:line="360" w:lineRule="auto"/>
        <w:ind w:left="-284"/>
        <w:rPr>
          <w:rFonts w:ascii="Times New Roman" w:hAnsi="Times New Roman" w:cs="Times New Roman"/>
          <w:sz w:val="28"/>
          <w:szCs w:val="28"/>
          <w:lang w:val="uk-UA"/>
        </w:rPr>
      </w:pPr>
    </w:p>
    <w:p w:rsidR="00972453" w:rsidRPr="00F76713" w:rsidRDefault="00972453" w:rsidP="002F5C90">
      <w:pPr>
        <w:spacing w:after="0" w:line="360" w:lineRule="auto"/>
        <w:ind w:left="-284"/>
        <w:rPr>
          <w:rFonts w:ascii="Times New Roman" w:hAnsi="Times New Roman" w:cs="Times New Roman"/>
          <w:sz w:val="28"/>
          <w:szCs w:val="28"/>
          <w:lang w:val="uk-UA"/>
        </w:rPr>
      </w:pPr>
    </w:p>
    <w:p w:rsidR="00972453" w:rsidRPr="00F76713" w:rsidRDefault="00972453" w:rsidP="002F5C90">
      <w:pPr>
        <w:spacing w:after="0" w:line="360" w:lineRule="auto"/>
        <w:ind w:left="-284"/>
        <w:rPr>
          <w:rFonts w:ascii="Times New Roman" w:hAnsi="Times New Roman" w:cs="Times New Roman"/>
          <w:sz w:val="28"/>
          <w:szCs w:val="28"/>
          <w:lang w:val="uk-UA"/>
        </w:rPr>
      </w:pPr>
    </w:p>
    <w:p w:rsidR="00972453" w:rsidRPr="00F76713" w:rsidRDefault="00972453" w:rsidP="002F5C90">
      <w:pPr>
        <w:spacing w:after="0" w:line="360" w:lineRule="auto"/>
        <w:ind w:left="-284"/>
        <w:rPr>
          <w:rFonts w:ascii="Times New Roman" w:hAnsi="Times New Roman" w:cs="Times New Roman"/>
          <w:sz w:val="28"/>
          <w:szCs w:val="28"/>
          <w:lang w:val="uk-UA"/>
        </w:rPr>
      </w:pPr>
    </w:p>
    <w:p w:rsidR="00972453" w:rsidRPr="00F76713" w:rsidRDefault="00972453" w:rsidP="002F5C90">
      <w:pPr>
        <w:spacing w:after="0" w:line="360" w:lineRule="auto"/>
        <w:ind w:left="-284"/>
        <w:rPr>
          <w:rFonts w:ascii="Times New Roman" w:hAnsi="Times New Roman" w:cs="Times New Roman"/>
          <w:sz w:val="28"/>
          <w:szCs w:val="28"/>
          <w:lang w:val="uk-UA"/>
        </w:rPr>
      </w:pPr>
    </w:p>
    <w:p w:rsidR="00972453" w:rsidRPr="00F76713" w:rsidRDefault="00972453" w:rsidP="002F5C90">
      <w:pPr>
        <w:spacing w:after="0" w:line="360" w:lineRule="auto"/>
        <w:ind w:left="-284"/>
        <w:rPr>
          <w:rFonts w:ascii="Times New Roman" w:hAnsi="Times New Roman" w:cs="Times New Roman"/>
          <w:sz w:val="28"/>
          <w:szCs w:val="28"/>
          <w:lang w:val="uk-UA"/>
        </w:rPr>
      </w:pPr>
    </w:p>
    <w:p w:rsidR="00972453" w:rsidRPr="00F76713" w:rsidRDefault="00972453" w:rsidP="002F5C90">
      <w:pPr>
        <w:spacing w:after="0" w:line="360" w:lineRule="auto"/>
        <w:ind w:left="-284"/>
        <w:rPr>
          <w:rFonts w:ascii="Times New Roman" w:hAnsi="Times New Roman" w:cs="Times New Roman"/>
          <w:sz w:val="28"/>
          <w:szCs w:val="28"/>
          <w:lang w:val="uk-UA"/>
        </w:rPr>
      </w:pPr>
    </w:p>
    <w:p w:rsidR="00972453" w:rsidRPr="00F76713" w:rsidRDefault="00972453" w:rsidP="002F5C90">
      <w:pPr>
        <w:spacing w:after="0" w:line="360" w:lineRule="auto"/>
        <w:ind w:left="-284"/>
        <w:rPr>
          <w:rFonts w:ascii="Times New Roman" w:hAnsi="Times New Roman" w:cs="Times New Roman"/>
          <w:sz w:val="28"/>
          <w:szCs w:val="28"/>
          <w:lang w:val="uk-UA"/>
        </w:rPr>
      </w:pPr>
    </w:p>
    <w:p w:rsidR="00972453" w:rsidRPr="00F76713" w:rsidRDefault="00972453" w:rsidP="002F5C90">
      <w:pPr>
        <w:spacing w:after="0" w:line="360" w:lineRule="auto"/>
        <w:ind w:left="-284"/>
        <w:rPr>
          <w:rFonts w:ascii="Times New Roman" w:hAnsi="Times New Roman" w:cs="Times New Roman"/>
          <w:sz w:val="28"/>
          <w:szCs w:val="28"/>
          <w:lang w:val="uk-UA"/>
        </w:rPr>
      </w:pPr>
    </w:p>
    <w:p w:rsidR="00972453" w:rsidRPr="00F76713" w:rsidRDefault="00972453" w:rsidP="002F5C90">
      <w:pPr>
        <w:spacing w:after="0" w:line="360" w:lineRule="auto"/>
        <w:ind w:left="-284"/>
        <w:rPr>
          <w:rFonts w:ascii="Times New Roman" w:hAnsi="Times New Roman" w:cs="Times New Roman"/>
          <w:sz w:val="28"/>
          <w:szCs w:val="28"/>
          <w:lang w:val="uk-UA"/>
        </w:rPr>
      </w:pPr>
    </w:p>
    <w:p w:rsidR="00972453" w:rsidRPr="00F76713" w:rsidRDefault="00972453" w:rsidP="002F5C90">
      <w:pPr>
        <w:spacing w:after="0" w:line="360" w:lineRule="auto"/>
        <w:ind w:left="-284"/>
        <w:rPr>
          <w:rFonts w:ascii="Times New Roman" w:hAnsi="Times New Roman" w:cs="Times New Roman"/>
          <w:sz w:val="28"/>
          <w:szCs w:val="28"/>
          <w:lang w:val="uk-UA"/>
        </w:rPr>
      </w:pPr>
    </w:p>
    <w:p w:rsidR="00972453" w:rsidRPr="00F76713" w:rsidRDefault="00972453" w:rsidP="002F5C90">
      <w:pPr>
        <w:spacing w:after="0" w:line="360" w:lineRule="auto"/>
        <w:ind w:left="-284"/>
        <w:rPr>
          <w:rFonts w:ascii="Times New Roman" w:hAnsi="Times New Roman" w:cs="Times New Roman"/>
          <w:sz w:val="28"/>
          <w:szCs w:val="28"/>
          <w:lang w:val="uk-UA"/>
        </w:rPr>
      </w:pPr>
    </w:p>
    <w:p w:rsidR="00164E90" w:rsidRDefault="00164E90" w:rsidP="002F5C90">
      <w:pPr>
        <w:spacing w:after="0" w:line="360" w:lineRule="auto"/>
        <w:ind w:left="-284"/>
        <w:jc w:val="center"/>
        <w:rPr>
          <w:rFonts w:ascii="Times New Roman" w:hAnsi="Times New Roman" w:cs="Times New Roman"/>
          <w:sz w:val="28"/>
          <w:szCs w:val="28"/>
          <w:lang w:val="uk-UA"/>
        </w:rPr>
      </w:pPr>
    </w:p>
    <w:p w:rsidR="00A354B3" w:rsidRDefault="00A354B3" w:rsidP="002F5C90">
      <w:pPr>
        <w:spacing w:after="0" w:line="360" w:lineRule="auto"/>
        <w:ind w:left="-284"/>
        <w:jc w:val="center"/>
        <w:rPr>
          <w:rFonts w:ascii="Times New Roman" w:eastAsia="Times New Roman" w:hAnsi="Times New Roman" w:cs="Times New Roman"/>
          <w:b/>
          <w:bCs/>
          <w:color w:val="000000"/>
          <w:spacing w:val="40"/>
          <w:sz w:val="28"/>
          <w:szCs w:val="28"/>
          <w:lang w:val="uk-UA" w:eastAsia="ru-RU"/>
        </w:rPr>
      </w:pPr>
    </w:p>
    <w:p w:rsidR="00480250" w:rsidRPr="00153C81" w:rsidRDefault="00480250" w:rsidP="00480250">
      <w:pPr>
        <w:pStyle w:val="a8"/>
        <w:spacing w:line="276" w:lineRule="auto"/>
        <w:jc w:val="center"/>
        <w:rPr>
          <w:rFonts w:ascii="Times New Roman" w:hAnsi="Times New Roman" w:cs="Times New Roman"/>
          <w:b/>
          <w:sz w:val="28"/>
          <w:lang w:val="uk-UA" w:eastAsia="ru-RU"/>
        </w:rPr>
      </w:pPr>
      <w:r w:rsidRPr="00153C81">
        <w:rPr>
          <w:rFonts w:ascii="Times New Roman" w:hAnsi="Times New Roman" w:cs="Times New Roman"/>
          <w:b/>
          <w:sz w:val="28"/>
          <w:lang w:val="uk-UA" w:eastAsia="ru-RU"/>
        </w:rPr>
        <w:lastRenderedPageBreak/>
        <w:t>1. Загальні положення</w:t>
      </w:r>
    </w:p>
    <w:p w:rsidR="00480250" w:rsidRDefault="00480250" w:rsidP="00480250">
      <w:pPr>
        <w:spacing w:after="0"/>
        <w:jc w:val="both"/>
        <w:rPr>
          <w:rFonts w:ascii="Times New Roman" w:hAnsi="Times New Roman" w:cs="Times New Roman"/>
          <w:sz w:val="28"/>
          <w:szCs w:val="28"/>
          <w:lang w:val="uk-UA" w:eastAsia="uk-UA"/>
        </w:rPr>
      </w:pPr>
      <w:r w:rsidRPr="006F3A3C">
        <w:rPr>
          <w:i/>
          <w:iCs/>
          <w:lang w:val="uk-UA" w:eastAsia="uk-UA"/>
        </w:rPr>
        <w:tab/>
      </w:r>
      <w:r w:rsidRPr="009F319A">
        <w:rPr>
          <w:rFonts w:ascii="Times New Roman" w:hAnsi="Times New Roman" w:cs="Times New Roman"/>
          <w:b/>
          <w:i/>
          <w:iCs/>
          <w:sz w:val="28"/>
          <w:szCs w:val="28"/>
          <w:lang w:val="uk-UA" w:eastAsia="uk-UA"/>
        </w:rPr>
        <w:t>Організаційні питання</w:t>
      </w:r>
      <w:r w:rsidRPr="009F319A">
        <w:rPr>
          <w:rFonts w:ascii="Times New Roman" w:hAnsi="Times New Roman" w:cs="Times New Roman"/>
          <w:i/>
          <w:iCs/>
          <w:sz w:val="28"/>
          <w:szCs w:val="28"/>
          <w:lang w:val="uk-UA" w:eastAsia="uk-UA"/>
        </w:rPr>
        <w:t>:</w:t>
      </w:r>
      <w:r>
        <w:rPr>
          <w:rFonts w:ascii="Times New Roman" w:hAnsi="Times New Roman" w:cs="Times New Roman"/>
          <w:i/>
          <w:iCs/>
          <w:sz w:val="28"/>
          <w:szCs w:val="28"/>
          <w:lang w:val="uk-UA" w:eastAsia="uk-UA"/>
        </w:rPr>
        <w:t xml:space="preserve"> </w:t>
      </w:r>
      <w:r>
        <w:rPr>
          <w:rFonts w:ascii="Times New Roman" w:hAnsi="Times New Roman" w:cs="Times New Roman"/>
          <w:iCs/>
          <w:sz w:val="28"/>
          <w:szCs w:val="28"/>
          <w:lang w:val="uk-UA" w:eastAsia="uk-UA"/>
        </w:rPr>
        <w:t>Зазвичай</w:t>
      </w:r>
      <w:r>
        <w:rPr>
          <w:rFonts w:ascii="Times New Roman" w:hAnsi="Times New Roman" w:cs="Times New Roman"/>
          <w:sz w:val="28"/>
          <w:szCs w:val="28"/>
          <w:lang w:val="uk-UA" w:eastAsia="uk-UA"/>
        </w:rPr>
        <w:t xml:space="preserve"> навчальна</w:t>
      </w:r>
      <w:r w:rsidRPr="009F319A">
        <w:rPr>
          <w:rFonts w:ascii="Times New Roman" w:hAnsi="Times New Roman" w:cs="Times New Roman"/>
          <w:sz w:val="28"/>
          <w:szCs w:val="28"/>
          <w:lang w:val="uk-UA" w:eastAsia="uk-UA"/>
        </w:rPr>
        <w:t xml:space="preserve"> практика з</w:t>
      </w:r>
      <w:r>
        <w:rPr>
          <w:rFonts w:ascii="Times New Roman" w:hAnsi="Times New Roman" w:cs="Times New Roman"/>
          <w:sz w:val="28"/>
          <w:szCs w:val="28"/>
          <w:lang w:val="uk-UA" w:eastAsia="uk-UA"/>
        </w:rPr>
        <w:t xml:space="preserve"> дисципліни </w:t>
      </w:r>
      <w:proofErr w:type="spellStart"/>
      <w:r>
        <w:rPr>
          <w:rFonts w:ascii="Times New Roman" w:hAnsi="Times New Roman" w:cs="Times New Roman"/>
          <w:sz w:val="28"/>
          <w:szCs w:val="28"/>
          <w:lang w:val="uk-UA" w:eastAsia="uk-UA"/>
        </w:rPr>
        <w:t>„Геодезія”</w:t>
      </w:r>
      <w:proofErr w:type="spellEnd"/>
      <w:r>
        <w:rPr>
          <w:rFonts w:ascii="Times New Roman" w:hAnsi="Times New Roman" w:cs="Times New Roman"/>
          <w:sz w:val="28"/>
          <w:szCs w:val="28"/>
          <w:lang w:val="uk-UA" w:eastAsia="uk-UA"/>
        </w:rPr>
        <w:t xml:space="preserve"> провадила</w:t>
      </w:r>
      <w:r w:rsidRPr="009F319A">
        <w:rPr>
          <w:rFonts w:ascii="Times New Roman" w:hAnsi="Times New Roman" w:cs="Times New Roman"/>
          <w:sz w:val="28"/>
          <w:szCs w:val="28"/>
          <w:lang w:val="uk-UA" w:eastAsia="uk-UA"/>
        </w:rPr>
        <w:t xml:space="preserve">ся </w:t>
      </w:r>
      <w:r>
        <w:rPr>
          <w:rFonts w:ascii="Times New Roman" w:hAnsi="Times New Roman" w:cs="Times New Roman"/>
          <w:sz w:val="28"/>
          <w:szCs w:val="28"/>
          <w:lang w:val="uk-UA" w:eastAsia="uk-UA"/>
        </w:rPr>
        <w:t xml:space="preserve">кафедрою </w:t>
      </w:r>
      <w:r w:rsidRPr="009F319A">
        <w:rPr>
          <w:rFonts w:ascii="Times New Roman" w:hAnsi="Times New Roman" w:cs="Times New Roman"/>
          <w:sz w:val="28"/>
          <w:szCs w:val="28"/>
          <w:lang w:val="uk-UA" w:eastAsia="uk-UA"/>
        </w:rPr>
        <w:t xml:space="preserve">на учбово-геодезичному полігоні "НГУ" в с. </w:t>
      </w:r>
      <w:proofErr w:type="spellStart"/>
      <w:r w:rsidRPr="009F319A">
        <w:rPr>
          <w:rFonts w:ascii="Times New Roman" w:hAnsi="Times New Roman" w:cs="Times New Roman"/>
          <w:sz w:val="28"/>
          <w:szCs w:val="28"/>
          <w:lang w:val="uk-UA" w:eastAsia="uk-UA"/>
        </w:rPr>
        <w:t>Орлівщина</w:t>
      </w:r>
      <w:proofErr w:type="spellEnd"/>
      <w:r w:rsidRPr="009F319A">
        <w:rPr>
          <w:rFonts w:ascii="Times New Roman" w:hAnsi="Times New Roman" w:cs="Times New Roman"/>
          <w:sz w:val="28"/>
          <w:szCs w:val="28"/>
          <w:lang w:val="uk-UA" w:eastAsia="uk-UA"/>
        </w:rPr>
        <w:t xml:space="preserve"> Новомосковського району після закінчення весняної сесії в термін установлений наказом по університету за графіком, затвердженим проректором по учбовій роботі. Базою геодезичного полігону є спортивно-оздоровчий табір "НГУ". Табір розташований в сосновому лісі на березі річки Самара. Перед від'їздом на практику студенти купують путівки в табір. Тому на практиці вони забезпечуються соціально-культурним, санітарно-гігієнічним, медичним і спортивним обслуговуванням. Від'їзд на практику здійснюється організовано - </w:t>
      </w:r>
      <w:proofErr w:type="spellStart"/>
      <w:r w:rsidRPr="009F319A">
        <w:rPr>
          <w:rFonts w:ascii="Times New Roman" w:hAnsi="Times New Roman" w:cs="Times New Roman"/>
          <w:sz w:val="28"/>
          <w:szCs w:val="28"/>
          <w:lang w:val="uk-UA" w:eastAsia="uk-UA"/>
        </w:rPr>
        <w:t>заказними</w:t>
      </w:r>
      <w:proofErr w:type="spellEnd"/>
      <w:r w:rsidRPr="009F319A">
        <w:rPr>
          <w:rFonts w:ascii="Times New Roman" w:hAnsi="Times New Roman" w:cs="Times New Roman"/>
          <w:sz w:val="28"/>
          <w:szCs w:val="28"/>
          <w:lang w:val="uk-UA" w:eastAsia="uk-UA"/>
        </w:rPr>
        <w:t xml:space="preserve"> автобусами за рахунок студентів під керівництвом одного з викладачів кафедри - керівника практики.</w:t>
      </w:r>
    </w:p>
    <w:p w:rsidR="00480250" w:rsidRDefault="00480250" w:rsidP="00480250">
      <w:pPr>
        <w:spacing w:after="0"/>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ab/>
        <w:t>В зв'язку із значно більшим ніж у студентів інших спеціальностей терміном практики студентів за спеціальністю "Землеустрій та кадастр", деякий час практика провадилась частково на геодезичному полігоні кафедри, частково в межах університету і прилеглій території міста.</w:t>
      </w:r>
    </w:p>
    <w:p w:rsidR="00480250" w:rsidRDefault="00480250" w:rsidP="00480250">
      <w:pPr>
        <w:spacing w:after="0"/>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ab/>
        <w:t>В останні роки навчальна практика з геодезії студентів за даною спеціальністю кафедрою проводиться в м. Дніпрі. Підготовчі заходи: організаційні питання вивчення приладів, виконання повірок, тренування з засвоєння технології геодезичних вимірювань і т. ін. в аудиторіях кафедри та на подвір'ї університету, між 2-м та 3-м корпусами.</w:t>
      </w:r>
    </w:p>
    <w:p w:rsidR="00480250" w:rsidRDefault="00480250" w:rsidP="00480250">
      <w:pPr>
        <w:spacing w:after="0"/>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ab/>
        <w:t>Польові вимірювання основних видів робіт виконують в межах Соборної площі міста. Розташована вона поряд з університетом - на протилежній стороні проспекту Дмитра Яворницького. Не потребує значних переходів. Зручне місце в навчальному плані для виконання геодезичних робіт і підготовці спеціалістів з "землеустрою та кадастру". Схема її території показана на рис. 1</w:t>
      </w:r>
    </w:p>
    <w:p w:rsidR="00480250" w:rsidRPr="00097A84" w:rsidRDefault="00480250" w:rsidP="00480250">
      <w:pPr>
        <w:spacing w:after="0"/>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uk-UA"/>
        </w:rPr>
        <w:tab/>
        <w:t>Камеральні роботи виконуються на кафедрі, в відведеній групі (на період практики) аудиторії під керівництвом викладача.</w:t>
      </w:r>
    </w:p>
    <w:p w:rsidR="00480250" w:rsidRPr="009F319A" w:rsidRDefault="00480250" w:rsidP="00480250">
      <w:pPr>
        <w:spacing w:after="0"/>
        <w:jc w:val="both"/>
        <w:rPr>
          <w:rFonts w:ascii="Times New Roman" w:hAnsi="Times New Roman" w:cs="Times New Roman"/>
          <w:sz w:val="28"/>
          <w:szCs w:val="28"/>
          <w:lang w:val="uk-UA" w:eastAsia="ru-RU"/>
        </w:rPr>
      </w:pPr>
      <w:r w:rsidRPr="009F319A">
        <w:rPr>
          <w:rFonts w:ascii="Times New Roman" w:hAnsi="Times New Roman" w:cs="Times New Roman"/>
          <w:sz w:val="28"/>
          <w:szCs w:val="28"/>
          <w:lang w:val="uk-UA" w:eastAsia="uk-UA"/>
        </w:rPr>
        <w:tab/>
        <w:t xml:space="preserve">До проходження практики допускаються студенти, які успішно склали екзамен з </w:t>
      </w:r>
      <w:proofErr w:type="spellStart"/>
      <w:r w:rsidRPr="009F319A">
        <w:rPr>
          <w:rFonts w:ascii="Times New Roman" w:hAnsi="Times New Roman" w:cs="Times New Roman"/>
          <w:sz w:val="28"/>
          <w:szCs w:val="28"/>
          <w:lang w:val="uk-UA" w:eastAsia="uk-UA"/>
        </w:rPr>
        <w:t>„Геодезії”</w:t>
      </w:r>
      <w:proofErr w:type="spellEnd"/>
      <w:r w:rsidRPr="009F319A">
        <w:rPr>
          <w:rFonts w:ascii="Times New Roman" w:hAnsi="Times New Roman" w:cs="Times New Roman"/>
          <w:sz w:val="28"/>
          <w:szCs w:val="28"/>
          <w:lang w:val="uk-UA" w:eastAsia="uk-UA"/>
        </w:rPr>
        <w:t xml:space="preserve">. Студенти, які запізнились до початку практики, можуть бути допущені до її подальшого проходження лише з дозволу </w:t>
      </w:r>
      <w:r w:rsidRPr="009F319A">
        <w:rPr>
          <w:rFonts w:ascii="Times New Roman" w:hAnsi="Times New Roman" w:cs="Times New Roman"/>
          <w:sz w:val="28"/>
          <w:szCs w:val="28"/>
          <w:lang w:eastAsia="ru-RU"/>
        </w:rPr>
        <w:t xml:space="preserve">деканата </w:t>
      </w:r>
      <w:r w:rsidRPr="009F319A">
        <w:rPr>
          <w:rFonts w:ascii="Times New Roman" w:hAnsi="Times New Roman" w:cs="Times New Roman"/>
          <w:sz w:val="28"/>
          <w:szCs w:val="28"/>
          <w:lang w:val="uk-UA" w:eastAsia="uk-UA"/>
        </w:rPr>
        <w:t>та завідувача кафедри геодезії. Доцільно зауважити, що практика досить насичена, студент повинен бути на практиці щоденно і весь термін. Сумлінно виконувати завдання, набувати практичних навиків, поглиблювати свої знання.</w:t>
      </w:r>
    </w:p>
    <w:p w:rsidR="00480250" w:rsidRDefault="00480250" w:rsidP="00480250">
      <w:pPr>
        <w:spacing w:after="0"/>
        <w:jc w:val="both"/>
        <w:rPr>
          <w:rFonts w:ascii="Times New Roman" w:hAnsi="Times New Roman" w:cs="Times New Roman"/>
          <w:sz w:val="28"/>
          <w:szCs w:val="28"/>
          <w:lang w:val="uk-UA" w:eastAsia="uk-UA"/>
        </w:rPr>
      </w:pPr>
      <w:r w:rsidRPr="009F319A">
        <w:rPr>
          <w:rFonts w:ascii="Times New Roman" w:hAnsi="Times New Roman" w:cs="Times New Roman"/>
          <w:sz w:val="28"/>
          <w:szCs w:val="28"/>
          <w:lang w:val="uk-UA" w:eastAsia="uk-UA"/>
        </w:rPr>
        <w:tab/>
        <w:t>Організацію і загальне керівництво практикою на учбово-геодезичному полігоні здійснює завідувач кафедри геодезії (або його заступник). Учбово-методичне керівництво практикою в академічних групах здійснюють викладачі кафедри (керівники практики).</w:t>
      </w:r>
    </w:p>
    <w:p w:rsidR="00480250" w:rsidRDefault="00480250" w:rsidP="00480250">
      <w:pPr>
        <w:spacing w:after="0"/>
        <w:jc w:val="both"/>
        <w:rPr>
          <w:rFonts w:ascii="Times New Roman" w:hAnsi="Times New Roman" w:cs="Times New Roman"/>
          <w:sz w:val="28"/>
          <w:szCs w:val="28"/>
          <w:lang w:val="uk-UA" w:eastAsia="uk-UA"/>
        </w:rPr>
      </w:pPr>
    </w:p>
    <w:p w:rsidR="00480250" w:rsidRDefault="00480250" w:rsidP="00480250">
      <w:pPr>
        <w:jc w:val="center"/>
      </w:pPr>
      <w:bookmarkStart w:id="0" w:name="_GoBack"/>
      <w:r>
        <w:rPr>
          <w:noProof/>
          <w:lang w:eastAsia="ru-RU"/>
        </w:rPr>
        <w:lastRenderedPageBreak/>
        <w:drawing>
          <wp:inline distT="0" distB="0" distL="0" distR="0">
            <wp:extent cx="5939842" cy="7789026"/>
            <wp:effectExtent l="0" t="0" r="3810" b="2540"/>
            <wp:docPr id="1" name="Рисунок 1" descr="C:\Users\user\Desktop\схема площад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схема площади.jpg"/>
                    <pic:cNvPicPr>
                      <a:picLocks noChangeAspect="1" noChangeArrowheads="1"/>
                    </pic:cNvPicPr>
                  </pic:nvPicPr>
                  <pic:blipFill rotWithShape="1">
                    <a:blip r:embed="rId7" cstate="print">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14:imgLayer r:embed="rId8">
                              <a14:imgEffect>
                                <a14:brightnessContrast contrast="20000"/>
                              </a14:imgEffect>
                            </a14:imgLayer>
                          </a14:imgProps>
                        </a:ex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3700"/>
                    <a:stretch/>
                  </pic:blipFill>
                  <pic:spPr bwMode="auto">
                    <a:xfrm>
                      <a:off x="0" y="0"/>
                      <a:ext cx="5940425" cy="7789791"/>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bookmarkEnd w:id="0"/>
    </w:p>
    <w:p w:rsidR="00480250" w:rsidRPr="009F319A" w:rsidRDefault="00480250" w:rsidP="00480250">
      <w:pPr>
        <w:spacing w:after="0"/>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Рис. 1 План-схема ситуації території скверу Соборної площі міста Дніпро</w:t>
      </w:r>
    </w:p>
    <w:p w:rsidR="00480250" w:rsidRDefault="00480250" w:rsidP="00480250">
      <w:pPr>
        <w:spacing w:after="0"/>
        <w:jc w:val="both"/>
        <w:rPr>
          <w:rFonts w:ascii="Times New Roman" w:hAnsi="Times New Roman" w:cs="Times New Roman"/>
          <w:sz w:val="28"/>
          <w:szCs w:val="28"/>
          <w:lang w:val="uk-UA" w:eastAsia="uk-UA"/>
        </w:rPr>
      </w:pPr>
    </w:p>
    <w:p w:rsidR="00480250" w:rsidRDefault="00480250" w:rsidP="00480250">
      <w:pPr>
        <w:spacing w:after="0"/>
        <w:jc w:val="both"/>
        <w:rPr>
          <w:rFonts w:ascii="Times New Roman" w:hAnsi="Times New Roman" w:cs="Times New Roman"/>
          <w:sz w:val="28"/>
          <w:szCs w:val="28"/>
          <w:lang w:val="uk-UA" w:eastAsia="uk-UA"/>
        </w:rPr>
      </w:pPr>
    </w:p>
    <w:p w:rsidR="00480250" w:rsidRDefault="00480250" w:rsidP="00480250">
      <w:pPr>
        <w:spacing w:after="0"/>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lastRenderedPageBreak/>
        <w:tab/>
      </w:r>
      <w:r w:rsidRPr="009F319A">
        <w:rPr>
          <w:rFonts w:ascii="Times New Roman" w:hAnsi="Times New Roman" w:cs="Times New Roman"/>
          <w:sz w:val="28"/>
          <w:szCs w:val="28"/>
          <w:lang w:val="uk-UA" w:eastAsia="uk-UA"/>
        </w:rPr>
        <w:t>Учбово-виробничою одиницею на практиці є бригада у складі 4-5 студентів, склад якої не змінюється на протязі всієї практики. Бригаду очолює бригадир, вибраний членами бригади і затверджений керівником практики.</w:t>
      </w:r>
    </w:p>
    <w:p w:rsidR="00480250" w:rsidRPr="009F319A" w:rsidRDefault="00480250" w:rsidP="00480250">
      <w:pPr>
        <w:spacing w:after="0"/>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uk-UA"/>
        </w:rPr>
        <w:tab/>
        <w:t xml:space="preserve">Практика починається з організаційних зборів академічних груп. Керівник практики ставить задачу практики, викладає її зміст, доводить до відома організаційні питання. Студенти  формують бригади, обирають бригадира, одержують в </w:t>
      </w:r>
      <w:proofErr w:type="spellStart"/>
      <w:r>
        <w:rPr>
          <w:rFonts w:ascii="Times New Roman" w:hAnsi="Times New Roman" w:cs="Times New Roman"/>
          <w:sz w:val="28"/>
          <w:szCs w:val="28"/>
          <w:lang w:val="uk-UA" w:eastAsia="uk-UA"/>
        </w:rPr>
        <w:t>геокамері</w:t>
      </w:r>
      <w:proofErr w:type="spellEnd"/>
      <w:r>
        <w:rPr>
          <w:rFonts w:ascii="Times New Roman" w:hAnsi="Times New Roman" w:cs="Times New Roman"/>
          <w:sz w:val="28"/>
          <w:szCs w:val="28"/>
          <w:lang w:val="uk-UA" w:eastAsia="uk-UA"/>
        </w:rPr>
        <w:t xml:space="preserve"> прилади, посібники і т. ін. На завершення викладач проводить інструктажі: з правил і вимог бережливого відношення до геодезичних приладів і посібників; правил з техніки безпеки, пожежної безпеки та охорони навколишнього середовища. опрацювання і засвоєння змісту інструктажів студенти підтверджують своїми підписами на спеціальних бланках (див додатки 1 і 2)</w:t>
      </w:r>
    </w:p>
    <w:p w:rsidR="00480250" w:rsidRPr="009F319A" w:rsidRDefault="00480250" w:rsidP="00480250">
      <w:pPr>
        <w:spacing w:after="0"/>
        <w:jc w:val="both"/>
        <w:rPr>
          <w:rFonts w:ascii="Times New Roman" w:hAnsi="Times New Roman" w:cs="Times New Roman"/>
          <w:sz w:val="28"/>
          <w:szCs w:val="28"/>
          <w:lang w:val="uk-UA" w:eastAsia="ru-RU"/>
        </w:rPr>
      </w:pPr>
      <w:r w:rsidRPr="009F319A">
        <w:rPr>
          <w:rFonts w:ascii="Times New Roman" w:hAnsi="Times New Roman" w:cs="Times New Roman"/>
          <w:i/>
          <w:iCs/>
          <w:sz w:val="28"/>
          <w:szCs w:val="28"/>
          <w:lang w:val="uk-UA" w:eastAsia="uk-UA"/>
        </w:rPr>
        <w:tab/>
      </w:r>
      <w:r w:rsidRPr="009F319A">
        <w:rPr>
          <w:rFonts w:ascii="Times New Roman" w:hAnsi="Times New Roman" w:cs="Times New Roman"/>
          <w:b/>
          <w:i/>
          <w:iCs/>
          <w:sz w:val="28"/>
          <w:szCs w:val="28"/>
          <w:lang w:val="uk-UA" w:eastAsia="uk-UA"/>
        </w:rPr>
        <w:t>Обов'язки бригадира:</w:t>
      </w:r>
      <w:r w:rsidRPr="009F319A">
        <w:rPr>
          <w:rFonts w:ascii="Times New Roman" w:hAnsi="Times New Roman" w:cs="Times New Roman"/>
          <w:sz w:val="28"/>
          <w:szCs w:val="28"/>
          <w:lang w:val="uk-UA" w:eastAsia="uk-UA"/>
        </w:rPr>
        <w:t xml:space="preserve"> Бригадиру доручається керівництво бригадою. При виконанні програми практики він домагається якісного виконання всіх завдань у встановлені графіком строки, обов’язкового занесення всіх результатів вимірів у відповідні журнали, охайного ведення журналів, відомостей, абрисів і</w:t>
      </w:r>
      <w:r w:rsidRPr="009F319A">
        <w:rPr>
          <w:rFonts w:ascii="Times New Roman" w:hAnsi="Times New Roman" w:cs="Times New Roman"/>
          <w:sz w:val="28"/>
          <w:szCs w:val="28"/>
          <w:lang w:val="uk-UA" w:eastAsia="ru-RU"/>
        </w:rPr>
        <w:t xml:space="preserve"> </w:t>
      </w:r>
      <w:r w:rsidRPr="009F319A">
        <w:rPr>
          <w:rFonts w:ascii="Times New Roman" w:hAnsi="Times New Roman" w:cs="Times New Roman"/>
          <w:sz w:val="28"/>
          <w:szCs w:val="28"/>
          <w:lang w:val="uk-UA" w:eastAsia="uk-UA"/>
        </w:rPr>
        <w:t>другої документації.</w:t>
      </w:r>
    </w:p>
    <w:p w:rsidR="00480250" w:rsidRPr="009F319A" w:rsidRDefault="00480250" w:rsidP="00480250">
      <w:pPr>
        <w:spacing w:after="0"/>
        <w:jc w:val="both"/>
        <w:rPr>
          <w:rFonts w:ascii="Times New Roman" w:hAnsi="Times New Roman" w:cs="Times New Roman"/>
          <w:sz w:val="28"/>
          <w:szCs w:val="28"/>
          <w:lang w:val="uk-UA" w:eastAsia="ru-RU"/>
        </w:rPr>
      </w:pPr>
      <w:r w:rsidRPr="009F319A">
        <w:rPr>
          <w:rFonts w:ascii="Times New Roman" w:hAnsi="Times New Roman" w:cs="Times New Roman"/>
          <w:sz w:val="28"/>
          <w:szCs w:val="28"/>
          <w:lang w:val="uk-UA" w:eastAsia="uk-UA"/>
        </w:rPr>
        <w:tab/>
        <w:t>Бригадир разом з бригадою одержує під розписку всі необхідні геодезичні</w:t>
      </w:r>
      <w:r w:rsidRPr="009F319A">
        <w:rPr>
          <w:rFonts w:ascii="Times New Roman" w:hAnsi="Times New Roman" w:cs="Times New Roman"/>
          <w:sz w:val="28"/>
          <w:szCs w:val="28"/>
          <w:lang w:val="uk-UA" w:eastAsia="ru-RU"/>
        </w:rPr>
        <w:t xml:space="preserve"> </w:t>
      </w:r>
      <w:r w:rsidRPr="009F319A">
        <w:rPr>
          <w:rFonts w:ascii="Times New Roman" w:hAnsi="Times New Roman" w:cs="Times New Roman"/>
          <w:sz w:val="28"/>
          <w:szCs w:val="28"/>
          <w:lang w:val="uk-UA" w:eastAsia="uk-UA"/>
        </w:rPr>
        <w:t xml:space="preserve">прилади, методичні матеріали та необхідне устаткування, за цілість яких він несе відповідальність. При одержанні в </w:t>
      </w:r>
      <w:proofErr w:type="spellStart"/>
      <w:r w:rsidRPr="009F319A">
        <w:rPr>
          <w:rFonts w:ascii="Times New Roman" w:hAnsi="Times New Roman" w:cs="Times New Roman"/>
          <w:sz w:val="28"/>
          <w:szCs w:val="28"/>
          <w:lang w:val="uk-UA" w:eastAsia="uk-UA"/>
        </w:rPr>
        <w:t>геокамері</w:t>
      </w:r>
      <w:proofErr w:type="spellEnd"/>
      <w:r w:rsidRPr="009F319A">
        <w:rPr>
          <w:rFonts w:ascii="Times New Roman" w:hAnsi="Times New Roman" w:cs="Times New Roman"/>
          <w:sz w:val="28"/>
          <w:szCs w:val="28"/>
          <w:lang w:val="uk-UA" w:eastAsia="uk-UA"/>
        </w:rPr>
        <w:t xml:space="preserve"> приладів, приладдя і посібників переписує їх інвентарні номери, не допускаючи їх обміну між бригадами. Обмін приладів чи учбових посібників бригадир виконує лише з дозволу свого керівника практики через </w:t>
      </w:r>
      <w:proofErr w:type="spellStart"/>
      <w:r w:rsidRPr="009F319A">
        <w:rPr>
          <w:rFonts w:ascii="Times New Roman" w:hAnsi="Times New Roman" w:cs="Times New Roman"/>
          <w:sz w:val="28"/>
          <w:szCs w:val="28"/>
          <w:lang w:val="uk-UA" w:eastAsia="uk-UA"/>
        </w:rPr>
        <w:t>геокамеру</w:t>
      </w:r>
      <w:proofErr w:type="spellEnd"/>
      <w:r w:rsidRPr="009F319A">
        <w:rPr>
          <w:rFonts w:ascii="Times New Roman" w:hAnsi="Times New Roman" w:cs="Times New Roman"/>
          <w:sz w:val="28"/>
          <w:szCs w:val="28"/>
          <w:lang w:val="uk-UA" w:eastAsia="uk-UA"/>
        </w:rPr>
        <w:t>. Вимагає від всіх членів бригади обачливого відношення до приладів і матеріалів, слідкує за правильним їх використанням. Перед виходом на місце роботи бригадир розподіляє прилади, знаряддя серед членів бригади і контролює повернення їх з польових робіт.</w:t>
      </w:r>
    </w:p>
    <w:p w:rsidR="00480250" w:rsidRPr="009F319A" w:rsidRDefault="00480250" w:rsidP="00480250">
      <w:pPr>
        <w:spacing w:after="0"/>
        <w:jc w:val="both"/>
        <w:rPr>
          <w:rFonts w:ascii="Times New Roman" w:hAnsi="Times New Roman" w:cs="Times New Roman"/>
          <w:sz w:val="28"/>
          <w:szCs w:val="28"/>
          <w:lang w:val="uk-UA" w:eastAsia="ru-RU"/>
        </w:rPr>
      </w:pPr>
      <w:r w:rsidRPr="009F319A">
        <w:rPr>
          <w:rFonts w:ascii="Times New Roman" w:hAnsi="Times New Roman" w:cs="Times New Roman"/>
          <w:sz w:val="28"/>
          <w:szCs w:val="28"/>
          <w:lang w:val="uk-UA" w:eastAsia="uk-UA"/>
        </w:rPr>
        <w:tab/>
        <w:t xml:space="preserve">Матеріальну відповідальність за втрату чи поломку приладів і посібників, якщо не встановлено винуватця, несуть всі члени бригади на рівних підставах. Про кожен випадок загублення, поломки чи псування будь-якого інструменту бригадир </w:t>
      </w:r>
      <w:r w:rsidRPr="009F319A">
        <w:rPr>
          <w:rFonts w:ascii="Times New Roman" w:hAnsi="Times New Roman" w:cs="Times New Roman"/>
          <w:sz w:val="28"/>
          <w:szCs w:val="28"/>
          <w:lang w:eastAsia="ru-RU"/>
        </w:rPr>
        <w:t>зобов'</w:t>
      </w:r>
      <w:proofErr w:type="spellStart"/>
      <w:r w:rsidRPr="009F319A">
        <w:rPr>
          <w:rFonts w:ascii="Times New Roman" w:hAnsi="Times New Roman" w:cs="Times New Roman"/>
          <w:sz w:val="28"/>
          <w:szCs w:val="28"/>
          <w:lang w:val="uk-UA" w:eastAsia="uk-UA"/>
        </w:rPr>
        <w:t>язаний</w:t>
      </w:r>
      <w:proofErr w:type="spellEnd"/>
      <w:r w:rsidRPr="009F319A">
        <w:rPr>
          <w:rFonts w:ascii="Times New Roman" w:hAnsi="Times New Roman" w:cs="Times New Roman"/>
          <w:sz w:val="28"/>
          <w:szCs w:val="28"/>
          <w:lang w:val="uk-UA" w:eastAsia="uk-UA"/>
        </w:rPr>
        <w:t xml:space="preserve"> сповістити керівника практики та скласти акт, вказавши винних. Цей акт він передає керівнику практики, який підписує його і передає завідувачу кафедри для прийняття відповідних рішень.</w:t>
      </w:r>
    </w:p>
    <w:p w:rsidR="00480250" w:rsidRPr="009F319A" w:rsidRDefault="00480250" w:rsidP="00480250">
      <w:pPr>
        <w:spacing w:after="0"/>
        <w:jc w:val="both"/>
        <w:rPr>
          <w:rFonts w:ascii="Times New Roman" w:hAnsi="Times New Roman" w:cs="Times New Roman"/>
          <w:sz w:val="28"/>
          <w:szCs w:val="28"/>
          <w:lang w:val="uk-UA" w:eastAsia="ru-RU"/>
        </w:rPr>
      </w:pPr>
      <w:r w:rsidRPr="009F319A">
        <w:rPr>
          <w:rFonts w:ascii="Times New Roman" w:hAnsi="Times New Roman" w:cs="Times New Roman"/>
          <w:sz w:val="28"/>
          <w:szCs w:val="28"/>
          <w:lang w:val="uk-UA" w:eastAsia="uk-UA"/>
        </w:rPr>
        <w:tab/>
        <w:t xml:space="preserve">Бригадир здійснює контроль за дисципліною студентів, слідкує за збереженням матеріальних цінностей, дотриманням протипожежних заходів і </w:t>
      </w:r>
      <w:r w:rsidRPr="009F319A">
        <w:rPr>
          <w:rFonts w:ascii="Times New Roman" w:hAnsi="Times New Roman" w:cs="Times New Roman"/>
          <w:spacing w:val="50"/>
          <w:sz w:val="28"/>
          <w:szCs w:val="28"/>
          <w:lang w:val="uk-UA" w:eastAsia="uk-UA"/>
        </w:rPr>
        <w:t xml:space="preserve">мір </w:t>
      </w:r>
      <w:r w:rsidRPr="009F319A">
        <w:rPr>
          <w:rFonts w:ascii="Times New Roman" w:hAnsi="Times New Roman" w:cs="Times New Roman"/>
          <w:sz w:val="28"/>
          <w:szCs w:val="28"/>
          <w:lang w:val="uk-UA" w:eastAsia="uk-UA"/>
        </w:rPr>
        <w:t xml:space="preserve">з техніки безпеки і охорони навколишнього середовища. Негайно доповідає керівнику практики про випадки захворювань студентів та інші випадки у </w:t>
      </w:r>
      <w:r w:rsidRPr="009F319A">
        <w:rPr>
          <w:rFonts w:ascii="Times New Roman" w:hAnsi="Times New Roman" w:cs="Times New Roman"/>
          <w:spacing w:val="50"/>
          <w:sz w:val="28"/>
          <w:szCs w:val="28"/>
          <w:lang w:val="uk-UA" w:eastAsia="uk-UA"/>
        </w:rPr>
        <w:t xml:space="preserve">бригаді. Виконує </w:t>
      </w:r>
      <w:r w:rsidRPr="009F319A">
        <w:rPr>
          <w:rFonts w:ascii="Times New Roman" w:hAnsi="Times New Roman" w:cs="Times New Roman"/>
          <w:sz w:val="28"/>
          <w:szCs w:val="28"/>
          <w:lang w:val="uk-UA" w:eastAsia="uk-UA"/>
        </w:rPr>
        <w:t>доручення керівника практики з організаційних, побутових і</w:t>
      </w:r>
      <w:r w:rsidRPr="009F319A">
        <w:rPr>
          <w:rFonts w:ascii="Times New Roman" w:hAnsi="Times New Roman" w:cs="Times New Roman"/>
          <w:sz w:val="28"/>
          <w:szCs w:val="28"/>
          <w:lang w:val="uk-UA" w:eastAsia="ru-RU"/>
        </w:rPr>
        <w:t xml:space="preserve"> </w:t>
      </w:r>
      <w:r w:rsidRPr="009F319A">
        <w:rPr>
          <w:rFonts w:ascii="Times New Roman" w:hAnsi="Times New Roman" w:cs="Times New Roman"/>
          <w:sz w:val="28"/>
          <w:szCs w:val="28"/>
          <w:lang w:val="uk-UA" w:eastAsia="uk-UA"/>
        </w:rPr>
        <w:t>господарчих питань учбової практики.</w:t>
      </w:r>
    </w:p>
    <w:p w:rsidR="00480250" w:rsidRPr="009F319A" w:rsidRDefault="00480250" w:rsidP="00480250">
      <w:pPr>
        <w:spacing w:after="0"/>
        <w:jc w:val="both"/>
        <w:rPr>
          <w:rFonts w:ascii="Times New Roman" w:hAnsi="Times New Roman" w:cs="Times New Roman"/>
          <w:sz w:val="28"/>
          <w:szCs w:val="28"/>
          <w:lang w:val="uk-UA" w:eastAsia="ru-RU"/>
        </w:rPr>
      </w:pPr>
      <w:r w:rsidRPr="009F319A">
        <w:rPr>
          <w:rFonts w:ascii="Times New Roman" w:hAnsi="Times New Roman" w:cs="Times New Roman"/>
          <w:sz w:val="28"/>
          <w:szCs w:val="28"/>
          <w:lang w:val="uk-UA" w:eastAsia="uk-UA"/>
        </w:rPr>
        <w:lastRenderedPageBreak/>
        <w:tab/>
        <w:t>Згідно з затвердженим графіком проходження практики бригадир одержує від керівника практики завдання з кожного виду робіт і розподіляє його між членами бригади, передбачаючи участь кожного студента у всіх видах натурних вимірювань і камеральних робіт. Він регулярно веде щоденник, контролює своєчасну явку членів бригади на роботу і повернення з роботи. В разі необхідності направляє членів бригади на господарські роботи чи на чергування по табору.</w:t>
      </w:r>
    </w:p>
    <w:p w:rsidR="00480250" w:rsidRPr="009F319A" w:rsidRDefault="00480250" w:rsidP="00480250">
      <w:pPr>
        <w:spacing w:after="0"/>
        <w:jc w:val="both"/>
        <w:rPr>
          <w:rFonts w:ascii="Times New Roman" w:hAnsi="Times New Roman" w:cs="Times New Roman"/>
          <w:sz w:val="28"/>
          <w:szCs w:val="28"/>
          <w:lang w:val="uk-UA" w:eastAsia="ru-RU"/>
        </w:rPr>
      </w:pPr>
      <w:r w:rsidRPr="009F319A">
        <w:rPr>
          <w:rFonts w:ascii="Times New Roman" w:hAnsi="Times New Roman" w:cs="Times New Roman"/>
          <w:sz w:val="28"/>
          <w:szCs w:val="28"/>
          <w:lang w:val="uk-UA" w:eastAsia="uk-UA"/>
        </w:rPr>
        <w:tab/>
        <w:t xml:space="preserve">Керуючись графіком роботи та з дозволу керівника практики бригадир своєчасно здає в </w:t>
      </w:r>
      <w:proofErr w:type="spellStart"/>
      <w:r w:rsidRPr="009F319A">
        <w:rPr>
          <w:rFonts w:ascii="Times New Roman" w:hAnsi="Times New Roman" w:cs="Times New Roman"/>
          <w:sz w:val="28"/>
          <w:szCs w:val="28"/>
          <w:lang w:val="uk-UA" w:eastAsia="uk-UA"/>
        </w:rPr>
        <w:t>геокамеру</w:t>
      </w:r>
      <w:proofErr w:type="spellEnd"/>
      <w:r w:rsidRPr="009F319A">
        <w:rPr>
          <w:rFonts w:ascii="Times New Roman" w:hAnsi="Times New Roman" w:cs="Times New Roman"/>
          <w:sz w:val="28"/>
          <w:szCs w:val="28"/>
          <w:lang w:val="uk-UA" w:eastAsia="uk-UA"/>
        </w:rPr>
        <w:t xml:space="preserve"> прилади, учбові посібники та устаткування. При цьому з кожного приладу необхідно видалити пил, бруд та іржу сухою ганчіркою; наліт пилу на деталях оптики приладів слід видаляти тільки спеціальним пензликом або </w:t>
      </w:r>
      <w:r w:rsidRPr="009F319A">
        <w:rPr>
          <w:rFonts w:ascii="Times New Roman" w:hAnsi="Times New Roman" w:cs="Times New Roman"/>
          <w:sz w:val="28"/>
          <w:szCs w:val="28"/>
          <w:lang w:eastAsia="ru-RU"/>
        </w:rPr>
        <w:t xml:space="preserve">фланелькою </w:t>
      </w:r>
      <w:r w:rsidRPr="009F319A">
        <w:rPr>
          <w:rFonts w:ascii="Times New Roman" w:hAnsi="Times New Roman" w:cs="Times New Roman"/>
          <w:sz w:val="28"/>
          <w:szCs w:val="28"/>
          <w:lang w:val="uk-UA" w:eastAsia="uk-UA"/>
        </w:rPr>
        <w:t xml:space="preserve">(при їх відсутності в комплекті необхідно звернутися до працівників </w:t>
      </w:r>
      <w:proofErr w:type="spellStart"/>
      <w:r w:rsidRPr="009F319A">
        <w:rPr>
          <w:rFonts w:ascii="Times New Roman" w:hAnsi="Times New Roman" w:cs="Times New Roman"/>
          <w:sz w:val="28"/>
          <w:szCs w:val="28"/>
          <w:lang w:val="uk-UA" w:eastAsia="uk-UA"/>
        </w:rPr>
        <w:t>геокамери</w:t>
      </w:r>
      <w:proofErr w:type="spellEnd"/>
      <w:r w:rsidRPr="009F319A">
        <w:rPr>
          <w:rFonts w:ascii="Times New Roman" w:hAnsi="Times New Roman" w:cs="Times New Roman"/>
          <w:sz w:val="28"/>
          <w:szCs w:val="28"/>
          <w:lang w:val="uk-UA" w:eastAsia="uk-UA"/>
        </w:rPr>
        <w:t xml:space="preserve">); землемірні стрічки, металеві рулетки, сокири, </w:t>
      </w:r>
      <w:r w:rsidRPr="009F319A">
        <w:rPr>
          <w:rFonts w:ascii="Times New Roman" w:hAnsi="Times New Roman" w:cs="Times New Roman"/>
          <w:sz w:val="28"/>
          <w:szCs w:val="28"/>
          <w:lang w:eastAsia="ru-RU"/>
        </w:rPr>
        <w:t xml:space="preserve">башмаки </w:t>
      </w:r>
      <w:r w:rsidRPr="009F319A">
        <w:rPr>
          <w:rFonts w:ascii="Times New Roman" w:hAnsi="Times New Roman" w:cs="Times New Roman"/>
          <w:sz w:val="28"/>
          <w:szCs w:val="28"/>
          <w:lang w:val="uk-UA" w:eastAsia="uk-UA"/>
        </w:rPr>
        <w:t xml:space="preserve">штативів, </w:t>
      </w:r>
      <w:proofErr w:type="spellStart"/>
      <w:r w:rsidRPr="009F319A">
        <w:rPr>
          <w:rFonts w:ascii="Times New Roman" w:hAnsi="Times New Roman" w:cs="Times New Roman"/>
          <w:sz w:val="28"/>
          <w:szCs w:val="28"/>
          <w:lang w:val="uk-UA" w:eastAsia="uk-UA"/>
        </w:rPr>
        <w:t>накінечники</w:t>
      </w:r>
      <w:proofErr w:type="spellEnd"/>
      <w:r w:rsidRPr="009F319A">
        <w:rPr>
          <w:rFonts w:ascii="Times New Roman" w:hAnsi="Times New Roman" w:cs="Times New Roman"/>
          <w:sz w:val="28"/>
          <w:szCs w:val="28"/>
          <w:lang w:val="uk-UA" w:eastAsia="uk-UA"/>
        </w:rPr>
        <w:t xml:space="preserve"> віх і т. ін. повинні бути протерті ганчіркою, змащеною мастилом; дерев’яні частини приладів протирають спочатку масляною ганчіркою (злегка змоченою в мастилі та віджатою), а потім сухою. Помічені дефекти приладів і відсутні в комплекті приналежності слід відмітити в записці та вкласти її в футляр для пакування приладу.</w:t>
      </w:r>
    </w:p>
    <w:p w:rsidR="00480250" w:rsidRPr="009F319A" w:rsidRDefault="00480250" w:rsidP="00480250">
      <w:pPr>
        <w:spacing w:after="0"/>
        <w:jc w:val="both"/>
        <w:rPr>
          <w:rFonts w:ascii="Times New Roman" w:hAnsi="Times New Roman" w:cs="Times New Roman"/>
          <w:sz w:val="28"/>
          <w:szCs w:val="28"/>
          <w:lang w:val="uk-UA" w:eastAsia="ru-RU"/>
        </w:rPr>
      </w:pPr>
      <w:r w:rsidRPr="009F319A">
        <w:rPr>
          <w:rFonts w:ascii="Times New Roman" w:hAnsi="Times New Roman" w:cs="Times New Roman"/>
          <w:i/>
          <w:iCs/>
          <w:spacing w:val="20"/>
          <w:sz w:val="28"/>
          <w:szCs w:val="28"/>
          <w:lang w:val="uk-UA" w:eastAsia="uk-UA"/>
        </w:rPr>
        <w:tab/>
      </w:r>
      <w:r w:rsidRPr="009F319A">
        <w:rPr>
          <w:rFonts w:ascii="Times New Roman" w:hAnsi="Times New Roman" w:cs="Times New Roman"/>
          <w:b/>
          <w:i/>
          <w:iCs/>
          <w:spacing w:val="20"/>
          <w:sz w:val="28"/>
          <w:szCs w:val="28"/>
          <w:lang w:val="uk-UA" w:eastAsia="uk-UA"/>
        </w:rPr>
        <w:t>Обов'язки студента:</w:t>
      </w:r>
      <w:r w:rsidRPr="009F319A">
        <w:rPr>
          <w:rFonts w:ascii="Times New Roman" w:hAnsi="Times New Roman" w:cs="Times New Roman"/>
          <w:sz w:val="28"/>
          <w:szCs w:val="28"/>
          <w:lang w:val="uk-UA" w:eastAsia="uk-UA"/>
        </w:rPr>
        <w:t xml:space="preserve"> Кожний студент перебуваючи на практиці, повинен суворо дотримуватися правил внутрішнього розпорядку, техніки безпеки і охорони навколишнього середовища; не відлучатися з практики без дозволу керівника практики і свого бригадира; виконувати їх доручення, проявляючи ініціативу, свідоме відношення до справи; дбайливо відноситися до геодезичних приладів, методичних посібників та іншого приладдя.</w:t>
      </w:r>
    </w:p>
    <w:p w:rsidR="00480250" w:rsidRPr="009F319A" w:rsidRDefault="00480250" w:rsidP="00480250">
      <w:pPr>
        <w:spacing w:after="0"/>
        <w:jc w:val="both"/>
        <w:rPr>
          <w:rFonts w:ascii="Times New Roman" w:hAnsi="Times New Roman" w:cs="Times New Roman"/>
          <w:sz w:val="28"/>
          <w:szCs w:val="28"/>
          <w:lang w:val="uk-UA" w:eastAsia="ru-RU"/>
        </w:rPr>
      </w:pPr>
      <w:r w:rsidRPr="009F319A">
        <w:rPr>
          <w:rFonts w:ascii="Times New Roman" w:hAnsi="Times New Roman" w:cs="Times New Roman"/>
          <w:sz w:val="28"/>
          <w:szCs w:val="28"/>
          <w:lang w:val="uk-UA" w:eastAsia="uk-UA"/>
        </w:rPr>
        <w:tab/>
        <w:t xml:space="preserve">Перш ніж взятися до виконання будь-якого завдання, студент, керуючись методичними вказівками [4], повинен докладно ознайомитися з його змістом. Потім проробити відповідні розділи інструкції [2]. При наймі поновити знання відповідних розділів підручників з </w:t>
      </w:r>
      <w:proofErr w:type="spellStart"/>
      <w:r w:rsidRPr="009F319A">
        <w:rPr>
          <w:rFonts w:ascii="Times New Roman" w:hAnsi="Times New Roman" w:cs="Times New Roman"/>
          <w:sz w:val="28"/>
          <w:szCs w:val="28"/>
          <w:lang w:val="uk-UA" w:eastAsia="uk-UA"/>
        </w:rPr>
        <w:t>„Геодезії”</w:t>
      </w:r>
      <w:proofErr w:type="spellEnd"/>
      <w:r w:rsidRPr="009F319A">
        <w:rPr>
          <w:rFonts w:ascii="Times New Roman" w:hAnsi="Times New Roman" w:cs="Times New Roman"/>
          <w:sz w:val="28"/>
          <w:szCs w:val="28"/>
          <w:lang w:val="uk-UA" w:eastAsia="uk-UA"/>
        </w:rPr>
        <w:t xml:space="preserve"> [1,5], або конспекту лекцій [3]. Перед виконанням вимірювань обов’язково відпрацювати практично технологію вимірювань.</w:t>
      </w:r>
    </w:p>
    <w:p w:rsidR="00480250" w:rsidRPr="009F319A" w:rsidRDefault="00480250" w:rsidP="00480250">
      <w:pPr>
        <w:spacing w:after="0"/>
        <w:jc w:val="both"/>
        <w:rPr>
          <w:rFonts w:ascii="Times New Roman" w:hAnsi="Times New Roman" w:cs="Times New Roman"/>
          <w:sz w:val="28"/>
          <w:szCs w:val="28"/>
          <w:lang w:val="uk-UA" w:eastAsia="ru-RU"/>
        </w:rPr>
      </w:pPr>
      <w:r w:rsidRPr="009F319A">
        <w:rPr>
          <w:rFonts w:ascii="Times New Roman" w:hAnsi="Times New Roman" w:cs="Times New Roman"/>
          <w:sz w:val="28"/>
          <w:szCs w:val="28"/>
          <w:lang w:val="uk-UA" w:eastAsia="uk-UA"/>
        </w:rPr>
        <w:tab/>
        <w:t xml:space="preserve">При виконанні кожного завдання студент завжди повинен пам’ятати про особисту відповідальність не тільки за доручену йому роботу, а й за роботу всієї бригади і групи </w:t>
      </w:r>
      <w:proofErr w:type="spellStart"/>
      <w:r w:rsidRPr="009F319A">
        <w:rPr>
          <w:rFonts w:ascii="Times New Roman" w:hAnsi="Times New Roman" w:cs="Times New Roman"/>
          <w:sz w:val="28"/>
          <w:szCs w:val="28"/>
          <w:lang w:val="uk-UA" w:eastAsia="uk-UA"/>
        </w:rPr>
        <w:t>вцілому</w:t>
      </w:r>
      <w:proofErr w:type="spellEnd"/>
      <w:r w:rsidRPr="009F319A">
        <w:rPr>
          <w:rFonts w:ascii="Times New Roman" w:hAnsi="Times New Roman" w:cs="Times New Roman"/>
          <w:sz w:val="28"/>
          <w:szCs w:val="28"/>
          <w:lang w:val="uk-UA" w:eastAsia="uk-UA"/>
        </w:rPr>
        <w:t xml:space="preserve">, точно виконувати правила поводження з приладами. При виконанні польових робіт не залишати без нагляду прилади на штативах, футляри приладів, вішки, нівелірні рейки, землемірні стрічки, </w:t>
      </w:r>
      <w:proofErr w:type="spellStart"/>
      <w:r w:rsidRPr="009F319A">
        <w:rPr>
          <w:rFonts w:ascii="Times New Roman" w:hAnsi="Times New Roman" w:cs="Times New Roman"/>
          <w:sz w:val="28"/>
          <w:szCs w:val="28"/>
          <w:lang w:val="uk-UA" w:eastAsia="uk-UA"/>
        </w:rPr>
        <w:t>топори</w:t>
      </w:r>
      <w:proofErr w:type="spellEnd"/>
      <w:r w:rsidRPr="009F319A">
        <w:rPr>
          <w:rFonts w:ascii="Times New Roman" w:hAnsi="Times New Roman" w:cs="Times New Roman"/>
          <w:sz w:val="28"/>
          <w:szCs w:val="28"/>
          <w:lang w:val="uk-UA" w:eastAsia="uk-UA"/>
        </w:rPr>
        <w:t xml:space="preserve">, зонти і другі предмети. Про помічені несправності приладів чи інструмент) </w:t>
      </w:r>
      <w:r w:rsidRPr="009F319A">
        <w:rPr>
          <w:rFonts w:ascii="Times New Roman" w:hAnsi="Times New Roman" w:cs="Times New Roman"/>
          <w:sz w:val="28"/>
          <w:szCs w:val="28"/>
          <w:lang w:eastAsia="ru-RU"/>
        </w:rPr>
        <w:t xml:space="preserve">(топора, </w:t>
      </w:r>
      <w:r w:rsidRPr="009F319A">
        <w:rPr>
          <w:rFonts w:ascii="Times New Roman" w:hAnsi="Times New Roman" w:cs="Times New Roman"/>
          <w:sz w:val="28"/>
          <w:szCs w:val="28"/>
          <w:lang w:val="uk-UA" w:eastAsia="uk-UA"/>
        </w:rPr>
        <w:t>лопати, молотка) негайно повідомляти бригадиру або керівнику практики.</w:t>
      </w:r>
    </w:p>
    <w:p w:rsidR="00480250" w:rsidRPr="009F319A" w:rsidRDefault="00480250" w:rsidP="00480250">
      <w:pPr>
        <w:spacing w:after="0"/>
        <w:jc w:val="both"/>
        <w:rPr>
          <w:rFonts w:ascii="Times New Roman" w:hAnsi="Times New Roman" w:cs="Times New Roman"/>
          <w:sz w:val="28"/>
          <w:szCs w:val="28"/>
          <w:lang w:val="uk-UA" w:eastAsia="ru-RU"/>
        </w:rPr>
      </w:pPr>
      <w:r w:rsidRPr="009F319A">
        <w:rPr>
          <w:rFonts w:ascii="Times New Roman" w:hAnsi="Times New Roman" w:cs="Times New Roman"/>
          <w:sz w:val="28"/>
          <w:szCs w:val="28"/>
          <w:lang w:val="uk-UA" w:eastAsia="uk-UA"/>
        </w:rPr>
        <w:tab/>
        <w:t xml:space="preserve">На робочих місцях, на території табору (бази) і геодезичному полігоні (на вигоні) виконувати вимоги санітарної і особистої гігієни. Не дозволяється на </w:t>
      </w:r>
      <w:r w:rsidRPr="009F319A">
        <w:rPr>
          <w:rFonts w:ascii="Times New Roman" w:hAnsi="Times New Roman" w:cs="Times New Roman"/>
          <w:sz w:val="28"/>
          <w:szCs w:val="28"/>
          <w:lang w:val="uk-UA" w:eastAsia="uk-UA"/>
        </w:rPr>
        <w:lastRenderedPageBreak/>
        <w:t>полігоні пити холодну воду з колодязів, будучи розігрітим спекою. Не рекомендується сидіти і лежати на сирій землі.</w:t>
      </w:r>
    </w:p>
    <w:p w:rsidR="00480250" w:rsidRPr="009F319A" w:rsidRDefault="00480250" w:rsidP="00480250">
      <w:pPr>
        <w:spacing w:after="0"/>
        <w:jc w:val="both"/>
        <w:rPr>
          <w:rFonts w:ascii="Times New Roman" w:hAnsi="Times New Roman" w:cs="Times New Roman"/>
          <w:sz w:val="28"/>
          <w:szCs w:val="28"/>
          <w:lang w:val="uk-UA" w:eastAsia="ru-RU"/>
        </w:rPr>
      </w:pPr>
      <w:r w:rsidRPr="009F319A">
        <w:rPr>
          <w:rFonts w:ascii="Times New Roman" w:hAnsi="Times New Roman" w:cs="Times New Roman"/>
          <w:sz w:val="28"/>
          <w:szCs w:val="28"/>
          <w:lang w:val="uk-UA" w:eastAsia="uk-UA"/>
        </w:rPr>
        <w:tab/>
        <w:t>При виконанні геодезичних робіт виконувати всі правила з техніки безпеки і пожежної охорони. Проявляти особливу обережність в місцях руху транспорту, поблизу доріг, помешкань тощо.</w:t>
      </w:r>
    </w:p>
    <w:p w:rsidR="00480250" w:rsidRPr="009F319A" w:rsidRDefault="00480250" w:rsidP="00480250">
      <w:pPr>
        <w:spacing w:after="0"/>
        <w:jc w:val="both"/>
        <w:rPr>
          <w:rFonts w:ascii="Times New Roman" w:hAnsi="Times New Roman" w:cs="Times New Roman"/>
          <w:sz w:val="28"/>
          <w:szCs w:val="28"/>
          <w:lang w:val="uk-UA" w:eastAsia="ru-RU"/>
        </w:rPr>
      </w:pPr>
      <w:r w:rsidRPr="009F319A">
        <w:rPr>
          <w:rFonts w:ascii="Times New Roman" w:hAnsi="Times New Roman" w:cs="Times New Roman"/>
          <w:sz w:val="28"/>
          <w:szCs w:val="28"/>
          <w:lang w:val="uk-UA" w:eastAsia="uk-UA"/>
        </w:rPr>
        <w:tab/>
        <w:t>На робочих місцях, на території і околицях табору (бази) студенти повинні мати охайний вигляд, не ходити в купальних костюмах.</w:t>
      </w:r>
    </w:p>
    <w:p w:rsidR="00480250" w:rsidRPr="009F319A" w:rsidRDefault="00480250" w:rsidP="00480250">
      <w:pPr>
        <w:spacing w:after="0"/>
        <w:jc w:val="both"/>
        <w:rPr>
          <w:rFonts w:ascii="Times New Roman" w:hAnsi="Times New Roman" w:cs="Times New Roman"/>
          <w:sz w:val="28"/>
          <w:szCs w:val="28"/>
          <w:lang w:val="uk-UA" w:eastAsia="ru-RU"/>
        </w:rPr>
      </w:pPr>
      <w:r w:rsidRPr="009F319A">
        <w:rPr>
          <w:rFonts w:ascii="Times New Roman" w:hAnsi="Times New Roman" w:cs="Times New Roman"/>
          <w:sz w:val="28"/>
          <w:szCs w:val="28"/>
          <w:lang w:val="uk-UA" w:eastAsia="uk-UA"/>
        </w:rPr>
        <w:tab/>
        <w:t xml:space="preserve">Студенти, які систематично проявляють свою непідготовленість до виконання видів геодезичних робіт, ухиляються від особистого їх виконання, надбання навичок натурних вимірювань, математичної обробки їх результатів та графічних побудов, порушують учбову чи трудову дисципліну, громадський порядок, розпорядок дня, або не дотримуються правил поводження з геодезичними приладами, техніки безпеки, протипожежних </w:t>
      </w:r>
      <w:proofErr w:type="spellStart"/>
      <w:r w:rsidRPr="009F319A">
        <w:rPr>
          <w:rFonts w:ascii="Times New Roman" w:hAnsi="Times New Roman" w:cs="Times New Roman"/>
          <w:sz w:val="28"/>
          <w:szCs w:val="28"/>
          <w:lang w:val="uk-UA" w:eastAsia="uk-UA"/>
        </w:rPr>
        <w:t>міроприємств</w:t>
      </w:r>
      <w:proofErr w:type="spellEnd"/>
      <w:r w:rsidRPr="009F319A">
        <w:rPr>
          <w:rFonts w:ascii="Times New Roman" w:hAnsi="Times New Roman" w:cs="Times New Roman"/>
          <w:sz w:val="28"/>
          <w:szCs w:val="28"/>
          <w:lang w:val="uk-UA" w:eastAsia="uk-UA"/>
        </w:rPr>
        <w:t xml:space="preserve"> і охорони навколишнього середовища, звільняються від проходження практики про що керівник практики негайно повідомляє завідувача кафедри і деканат.</w:t>
      </w:r>
    </w:p>
    <w:p w:rsidR="00480250" w:rsidRPr="009F319A" w:rsidRDefault="00480250" w:rsidP="00480250">
      <w:pPr>
        <w:spacing w:after="0"/>
        <w:jc w:val="both"/>
        <w:rPr>
          <w:rFonts w:ascii="Times New Roman" w:hAnsi="Times New Roman" w:cs="Times New Roman"/>
          <w:sz w:val="28"/>
          <w:szCs w:val="28"/>
          <w:lang w:val="uk-UA" w:eastAsia="ru-RU"/>
        </w:rPr>
      </w:pPr>
      <w:r w:rsidRPr="009F319A">
        <w:rPr>
          <w:rFonts w:ascii="Times New Roman" w:hAnsi="Times New Roman" w:cs="Times New Roman"/>
          <w:sz w:val="28"/>
          <w:szCs w:val="28"/>
          <w:lang w:val="uk-UA" w:eastAsia="uk-UA"/>
        </w:rPr>
        <w:tab/>
        <w:t>При цьому цим студентам слід пам’ятати, що пройти практику повторно вони зможуть лише через рік і в таких же умовах, других можливостей вони просто не матимуть. Але в наступні роки в цей час у них будуть другі практики.</w:t>
      </w:r>
    </w:p>
    <w:p w:rsidR="00480250" w:rsidRPr="009F319A" w:rsidRDefault="00480250" w:rsidP="00480250">
      <w:pPr>
        <w:spacing w:after="0"/>
        <w:jc w:val="center"/>
        <w:rPr>
          <w:rFonts w:ascii="Times New Roman" w:hAnsi="Times New Roman" w:cs="Times New Roman"/>
          <w:b/>
          <w:sz w:val="28"/>
          <w:szCs w:val="28"/>
          <w:lang w:val="uk-UA" w:eastAsia="ru-RU"/>
        </w:rPr>
      </w:pPr>
      <w:r w:rsidRPr="009F319A">
        <w:rPr>
          <w:rFonts w:ascii="Times New Roman" w:hAnsi="Times New Roman" w:cs="Times New Roman"/>
          <w:b/>
          <w:sz w:val="28"/>
          <w:szCs w:val="28"/>
          <w:lang w:val="uk-UA" w:eastAsia="ru-RU"/>
        </w:rPr>
        <w:t>2. Мета і задачі практики</w:t>
      </w:r>
    </w:p>
    <w:p w:rsidR="00480250" w:rsidRPr="009F319A" w:rsidRDefault="00480250" w:rsidP="00480250">
      <w:pPr>
        <w:spacing w:after="0"/>
        <w:jc w:val="both"/>
        <w:rPr>
          <w:rFonts w:ascii="Times New Roman" w:hAnsi="Times New Roman" w:cs="Times New Roman"/>
          <w:sz w:val="28"/>
          <w:szCs w:val="28"/>
          <w:lang w:val="uk-UA" w:eastAsia="ru-RU"/>
        </w:rPr>
      </w:pPr>
      <w:r w:rsidRPr="009F319A">
        <w:rPr>
          <w:rFonts w:ascii="Times New Roman" w:hAnsi="Times New Roman" w:cs="Times New Roman"/>
          <w:sz w:val="28"/>
          <w:szCs w:val="28"/>
          <w:lang w:val="uk-UA" w:eastAsia="uk-UA"/>
        </w:rPr>
        <w:tab/>
      </w:r>
      <w:r>
        <w:rPr>
          <w:rFonts w:ascii="Times New Roman" w:hAnsi="Times New Roman" w:cs="Times New Roman"/>
          <w:sz w:val="28"/>
          <w:szCs w:val="28"/>
          <w:lang w:val="uk-UA" w:eastAsia="uk-UA"/>
        </w:rPr>
        <w:t>Навчальна</w:t>
      </w:r>
      <w:r w:rsidRPr="009F319A">
        <w:rPr>
          <w:rFonts w:ascii="Times New Roman" w:hAnsi="Times New Roman" w:cs="Times New Roman"/>
          <w:sz w:val="28"/>
          <w:szCs w:val="28"/>
          <w:lang w:val="uk-UA" w:eastAsia="uk-UA"/>
        </w:rPr>
        <w:t xml:space="preserve"> геодезична практика завершує вивчення курсу </w:t>
      </w:r>
      <w:proofErr w:type="spellStart"/>
      <w:r w:rsidRPr="009F319A">
        <w:rPr>
          <w:rFonts w:ascii="Times New Roman" w:hAnsi="Times New Roman" w:cs="Times New Roman"/>
          <w:sz w:val="28"/>
          <w:szCs w:val="28"/>
          <w:lang w:val="uk-UA" w:eastAsia="uk-UA"/>
        </w:rPr>
        <w:t>„Геодезія”</w:t>
      </w:r>
      <w:proofErr w:type="spellEnd"/>
      <w:r w:rsidRPr="009F319A">
        <w:rPr>
          <w:rFonts w:ascii="Times New Roman" w:hAnsi="Times New Roman" w:cs="Times New Roman"/>
          <w:sz w:val="28"/>
          <w:szCs w:val="28"/>
          <w:lang w:val="uk-UA" w:eastAsia="uk-UA"/>
        </w:rPr>
        <w:t>.</w:t>
      </w:r>
    </w:p>
    <w:p w:rsidR="00480250" w:rsidRPr="00153C81" w:rsidRDefault="00480250" w:rsidP="00480250">
      <w:pPr>
        <w:spacing w:after="0"/>
        <w:jc w:val="both"/>
        <w:rPr>
          <w:rFonts w:ascii="Times New Roman" w:hAnsi="Times New Roman" w:cs="Times New Roman"/>
          <w:sz w:val="28"/>
          <w:szCs w:val="28"/>
          <w:lang w:val="uk-UA" w:eastAsia="ru-RU"/>
        </w:rPr>
      </w:pPr>
      <w:r w:rsidRPr="006F3A3C">
        <w:rPr>
          <w:i/>
          <w:iCs/>
          <w:spacing w:val="10"/>
          <w:lang w:val="uk-UA" w:eastAsia="uk-UA"/>
        </w:rPr>
        <w:tab/>
      </w:r>
      <w:r w:rsidRPr="00153C81">
        <w:rPr>
          <w:rFonts w:ascii="Times New Roman" w:hAnsi="Times New Roman" w:cs="Times New Roman"/>
          <w:b/>
          <w:i/>
          <w:iCs/>
          <w:spacing w:val="10"/>
          <w:sz w:val="28"/>
          <w:szCs w:val="28"/>
          <w:lang w:val="uk-UA" w:eastAsia="uk-UA"/>
        </w:rPr>
        <w:t>Метою практики</w:t>
      </w:r>
      <w:r w:rsidRPr="00153C81">
        <w:rPr>
          <w:rFonts w:ascii="Times New Roman" w:hAnsi="Times New Roman" w:cs="Times New Roman"/>
          <w:sz w:val="28"/>
          <w:szCs w:val="28"/>
          <w:lang w:val="uk-UA" w:eastAsia="uk-UA"/>
        </w:rPr>
        <w:t xml:space="preserve"> є здобуття студентами навиків самостійного виконання комплексів геодезичних робіт при створенні різними способами планового і висотного обґрунтувань </w:t>
      </w:r>
      <w:proofErr w:type="spellStart"/>
      <w:r w:rsidRPr="00153C81">
        <w:rPr>
          <w:rFonts w:ascii="Times New Roman" w:hAnsi="Times New Roman" w:cs="Times New Roman"/>
          <w:sz w:val="28"/>
          <w:szCs w:val="28"/>
          <w:lang w:val="uk-UA" w:eastAsia="uk-UA"/>
        </w:rPr>
        <w:t>крупномасштабних</w:t>
      </w:r>
      <w:proofErr w:type="spellEnd"/>
      <w:r w:rsidRPr="00153C81">
        <w:rPr>
          <w:rFonts w:ascii="Times New Roman" w:hAnsi="Times New Roman" w:cs="Times New Roman"/>
          <w:sz w:val="28"/>
          <w:szCs w:val="28"/>
          <w:lang w:val="uk-UA" w:eastAsia="uk-UA"/>
        </w:rPr>
        <w:t xml:space="preserve"> зйомок обмежених ділянок земної поверхні, рішення задач виносу в натуру елементів інженерних споруд в умовах, наближених до виробничих; закріплення, поглиблення і розширення теоретичних знань, отриманих студентами під час вивчення курсу </w:t>
      </w:r>
      <w:proofErr w:type="spellStart"/>
      <w:r w:rsidRPr="00153C81">
        <w:rPr>
          <w:rFonts w:ascii="Times New Roman" w:hAnsi="Times New Roman" w:cs="Times New Roman"/>
          <w:sz w:val="28"/>
          <w:szCs w:val="28"/>
          <w:lang w:val="uk-UA" w:eastAsia="uk-UA"/>
        </w:rPr>
        <w:t>„Геодезія”</w:t>
      </w:r>
      <w:proofErr w:type="spellEnd"/>
      <w:r w:rsidRPr="00153C81">
        <w:rPr>
          <w:rFonts w:ascii="Times New Roman" w:hAnsi="Times New Roman" w:cs="Times New Roman"/>
          <w:sz w:val="28"/>
          <w:szCs w:val="28"/>
          <w:lang w:val="uk-UA" w:eastAsia="uk-UA"/>
        </w:rPr>
        <w:t>; зацікавлення студента до майбутньої професії.</w:t>
      </w:r>
    </w:p>
    <w:p w:rsidR="00480250" w:rsidRPr="00153C81" w:rsidRDefault="00480250" w:rsidP="00480250">
      <w:pPr>
        <w:spacing w:after="0"/>
        <w:jc w:val="both"/>
        <w:rPr>
          <w:rFonts w:ascii="Times New Roman" w:hAnsi="Times New Roman" w:cs="Times New Roman"/>
          <w:sz w:val="28"/>
          <w:szCs w:val="28"/>
          <w:lang w:val="uk-UA" w:eastAsia="ru-RU"/>
        </w:rPr>
      </w:pPr>
      <w:r w:rsidRPr="00153C81">
        <w:rPr>
          <w:rFonts w:ascii="Times New Roman" w:hAnsi="Times New Roman" w:cs="Times New Roman"/>
          <w:sz w:val="28"/>
          <w:szCs w:val="28"/>
          <w:lang w:val="uk-UA" w:eastAsia="uk-UA"/>
        </w:rPr>
        <w:tab/>
      </w:r>
      <w:proofErr w:type="spellStart"/>
      <w:r w:rsidRPr="00153C81">
        <w:rPr>
          <w:rFonts w:ascii="Times New Roman" w:hAnsi="Times New Roman" w:cs="Times New Roman"/>
          <w:sz w:val="28"/>
          <w:szCs w:val="28"/>
          <w:lang w:val="uk-UA" w:eastAsia="uk-UA"/>
        </w:rPr>
        <w:t>„Геодезія”</w:t>
      </w:r>
      <w:proofErr w:type="spellEnd"/>
      <w:r w:rsidRPr="00153C81">
        <w:rPr>
          <w:rFonts w:ascii="Times New Roman" w:hAnsi="Times New Roman" w:cs="Times New Roman"/>
          <w:sz w:val="28"/>
          <w:szCs w:val="28"/>
          <w:lang w:val="uk-UA" w:eastAsia="uk-UA"/>
        </w:rPr>
        <w:t xml:space="preserve"> є базовою дисципліною для студентів за</w:t>
      </w:r>
      <w:r>
        <w:rPr>
          <w:rFonts w:ascii="Times New Roman" w:hAnsi="Times New Roman" w:cs="Times New Roman"/>
          <w:sz w:val="28"/>
          <w:szCs w:val="28"/>
          <w:lang w:val="uk-UA" w:eastAsia="uk-UA"/>
        </w:rPr>
        <w:t xml:space="preserve"> спеціальністю 193</w:t>
      </w:r>
      <w:r w:rsidRPr="00153C81">
        <w:rPr>
          <w:rFonts w:ascii="Times New Roman" w:hAnsi="Times New Roman" w:cs="Times New Roman"/>
          <w:sz w:val="28"/>
          <w:szCs w:val="28"/>
          <w:lang w:val="uk-UA"/>
        </w:rPr>
        <w:t xml:space="preserve"> "Землеустрій та кадастр". </w:t>
      </w:r>
      <w:r w:rsidRPr="00153C81">
        <w:rPr>
          <w:rFonts w:ascii="Times New Roman" w:hAnsi="Times New Roman" w:cs="Times New Roman"/>
          <w:sz w:val="28"/>
          <w:szCs w:val="28"/>
          <w:lang w:val="uk-UA" w:eastAsia="uk-UA"/>
        </w:rPr>
        <w:t xml:space="preserve">Вона закладає основи знань для вивчення наступних спеціальних дисциплін: </w:t>
      </w:r>
      <w:proofErr w:type="spellStart"/>
      <w:r w:rsidRPr="00153C81">
        <w:rPr>
          <w:rFonts w:ascii="Times New Roman" w:hAnsi="Times New Roman" w:cs="Times New Roman"/>
          <w:sz w:val="28"/>
          <w:szCs w:val="28"/>
          <w:lang w:val="uk-UA" w:eastAsia="uk-UA"/>
        </w:rPr>
        <w:t>„Топографія”</w:t>
      </w:r>
      <w:proofErr w:type="spellEnd"/>
      <w:r w:rsidRPr="00153C81">
        <w:rPr>
          <w:rFonts w:ascii="Times New Roman" w:hAnsi="Times New Roman" w:cs="Times New Roman"/>
          <w:sz w:val="28"/>
          <w:szCs w:val="28"/>
          <w:lang w:val="uk-UA" w:eastAsia="uk-UA"/>
        </w:rPr>
        <w:t xml:space="preserve">, </w:t>
      </w:r>
      <w:proofErr w:type="spellStart"/>
      <w:r w:rsidRPr="00153C81">
        <w:rPr>
          <w:rFonts w:ascii="Times New Roman" w:hAnsi="Times New Roman" w:cs="Times New Roman"/>
          <w:sz w:val="28"/>
          <w:szCs w:val="28"/>
          <w:lang w:val="uk-UA" w:eastAsia="uk-UA"/>
        </w:rPr>
        <w:t>„Геодезичні</w:t>
      </w:r>
      <w:proofErr w:type="spellEnd"/>
      <w:r w:rsidRPr="00153C81">
        <w:rPr>
          <w:rFonts w:ascii="Times New Roman" w:hAnsi="Times New Roman" w:cs="Times New Roman"/>
          <w:sz w:val="28"/>
          <w:szCs w:val="28"/>
          <w:lang w:val="uk-UA" w:eastAsia="uk-UA"/>
        </w:rPr>
        <w:t xml:space="preserve"> </w:t>
      </w:r>
      <w:proofErr w:type="spellStart"/>
      <w:r w:rsidRPr="00153C81">
        <w:rPr>
          <w:rFonts w:ascii="Times New Roman" w:hAnsi="Times New Roman" w:cs="Times New Roman"/>
          <w:sz w:val="28"/>
          <w:szCs w:val="28"/>
          <w:lang w:val="uk-UA" w:eastAsia="uk-UA"/>
        </w:rPr>
        <w:t>прилади“</w:t>
      </w:r>
      <w:proofErr w:type="spellEnd"/>
      <w:r w:rsidRPr="00153C81">
        <w:rPr>
          <w:rFonts w:ascii="Times New Roman" w:hAnsi="Times New Roman" w:cs="Times New Roman"/>
          <w:sz w:val="28"/>
          <w:szCs w:val="28"/>
          <w:lang w:val="uk-UA" w:eastAsia="uk-UA"/>
        </w:rPr>
        <w:t>,</w:t>
      </w:r>
      <w:r w:rsidRPr="00153C81">
        <w:rPr>
          <w:rFonts w:ascii="Times New Roman" w:hAnsi="Times New Roman" w:cs="Times New Roman"/>
          <w:sz w:val="28"/>
          <w:szCs w:val="28"/>
          <w:lang w:val="uk-UA" w:eastAsia="ru-RU"/>
        </w:rPr>
        <w:t xml:space="preserve"> </w:t>
      </w:r>
      <w:proofErr w:type="spellStart"/>
      <w:r w:rsidRPr="00153C81">
        <w:rPr>
          <w:rFonts w:ascii="Times New Roman" w:hAnsi="Times New Roman" w:cs="Times New Roman"/>
          <w:sz w:val="28"/>
          <w:szCs w:val="28"/>
          <w:lang w:val="uk-UA" w:eastAsia="uk-UA"/>
        </w:rPr>
        <w:t>„Фотограмметрія”</w:t>
      </w:r>
      <w:proofErr w:type="spellEnd"/>
      <w:r w:rsidRPr="00153C81">
        <w:rPr>
          <w:rFonts w:ascii="Times New Roman" w:hAnsi="Times New Roman" w:cs="Times New Roman"/>
          <w:sz w:val="28"/>
          <w:szCs w:val="28"/>
          <w:lang w:val="uk-UA" w:eastAsia="uk-UA"/>
        </w:rPr>
        <w:t xml:space="preserve">, </w:t>
      </w:r>
      <w:proofErr w:type="spellStart"/>
      <w:r w:rsidRPr="00153C81">
        <w:rPr>
          <w:rFonts w:ascii="Times New Roman" w:hAnsi="Times New Roman" w:cs="Times New Roman"/>
          <w:sz w:val="28"/>
          <w:szCs w:val="28"/>
          <w:lang w:val="uk-UA" w:eastAsia="uk-UA"/>
        </w:rPr>
        <w:t>„Математична</w:t>
      </w:r>
      <w:proofErr w:type="spellEnd"/>
      <w:r w:rsidRPr="00153C81">
        <w:rPr>
          <w:rFonts w:ascii="Times New Roman" w:hAnsi="Times New Roman" w:cs="Times New Roman"/>
          <w:sz w:val="28"/>
          <w:szCs w:val="28"/>
          <w:lang w:val="uk-UA" w:eastAsia="uk-UA"/>
        </w:rPr>
        <w:t xml:space="preserve"> обробка результатів </w:t>
      </w:r>
      <w:proofErr w:type="spellStart"/>
      <w:r w:rsidRPr="00153C81">
        <w:rPr>
          <w:rFonts w:ascii="Times New Roman" w:hAnsi="Times New Roman" w:cs="Times New Roman"/>
          <w:sz w:val="28"/>
          <w:szCs w:val="28"/>
          <w:lang w:val="uk-UA" w:eastAsia="uk-UA"/>
        </w:rPr>
        <w:t>вимірів”</w:t>
      </w:r>
      <w:proofErr w:type="spellEnd"/>
      <w:r w:rsidRPr="00153C81">
        <w:rPr>
          <w:rFonts w:ascii="Times New Roman" w:hAnsi="Times New Roman" w:cs="Times New Roman"/>
          <w:sz w:val="28"/>
          <w:szCs w:val="28"/>
          <w:lang w:val="uk-UA" w:eastAsia="uk-UA"/>
        </w:rPr>
        <w:t xml:space="preserve">, </w:t>
      </w:r>
      <w:proofErr w:type="spellStart"/>
      <w:r w:rsidRPr="00153C81">
        <w:rPr>
          <w:rFonts w:ascii="Times New Roman" w:hAnsi="Times New Roman" w:cs="Times New Roman"/>
          <w:sz w:val="28"/>
          <w:szCs w:val="28"/>
          <w:lang w:val="uk-UA" w:eastAsia="uk-UA"/>
        </w:rPr>
        <w:t>„Інженерна</w:t>
      </w:r>
      <w:proofErr w:type="spellEnd"/>
      <w:r w:rsidRPr="00153C81">
        <w:rPr>
          <w:rFonts w:ascii="Times New Roman" w:hAnsi="Times New Roman" w:cs="Times New Roman"/>
          <w:sz w:val="28"/>
          <w:szCs w:val="28"/>
          <w:lang w:val="uk-UA" w:eastAsia="uk-UA"/>
        </w:rPr>
        <w:t xml:space="preserve"> </w:t>
      </w:r>
      <w:proofErr w:type="spellStart"/>
      <w:r w:rsidRPr="00153C81">
        <w:rPr>
          <w:rFonts w:ascii="Times New Roman" w:hAnsi="Times New Roman" w:cs="Times New Roman"/>
          <w:sz w:val="28"/>
          <w:szCs w:val="28"/>
          <w:lang w:val="uk-UA" w:eastAsia="uk-UA"/>
        </w:rPr>
        <w:t>геодезія”</w:t>
      </w:r>
      <w:proofErr w:type="spellEnd"/>
      <w:r w:rsidRPr="00153C81">
        <w:rPr>
          <w:rFonts w:ascii="Times New Roman" w:hAnsi="Times New Roman" w:cs="Times New Roman"/>
          <w:sz w:val="28"/>
          <w:szCs w:val="28"/>
          <w:lang w:val="uk-UA" w:eastAsia="uk-UA"/>
        </w:rPr>
        <w:t xml:space="preserve">, </w:t>
      </w:r>
      <w:proofErr w:type="spellStart"/>
      <w:r w:rsidRPr="00153C81">
        <w:rPr>
          <w:rFonts w:ascii="Times New Roman" w:hAnsi="Times New Roman" w:cs="Times New Roman"/>
          <w:sz w:val="28"/>
          <w:szCs w:val="28"/>
          <w:lang w:val="uk-UA" w:eastAsia="uk-UA"/>
        </w:rPr>
        <w:t>„Основи</w:t>
      </w:r>
      <w:proofErr w:type="spellEnd"/>
      <w:r w:rsidRPr="00153C81">
        <w:rPr>
          <w:rFonts w:ascii="Times New Roman" w:hAnsi="Times New Roman" w:cs="Times New Roman"/>
          <w:sz w:val="28"/>
          <w:szCs w:val="28"/>
          <w:lang w:val="uk-UA" w:eastAsia="uk-UA"/>
        </w:rPr>
        <w:t xml:space="preserve"> </w:t>
      </w:r>
      <w:proofErr w:type="spellStart"/>
      <w:r w:rsidRPr="00153C81">
        <w:rPr>
          <w:rFonts w:ascii="Times New Roman" w:hAnsi="Times New Roman" w:cs="Times New Roman"/>
          <w:sz w:val="28"/>
          <w:szCs w:val="28"/>
          <w:lang w:val="uk-UA" w:eastAsia="uk-UA"/>
        </w:rPr>
        <w:t>землевпорядкування”</w:t>
      </w:r>
      <w:proofErr w:type="spellEnd"/>
      <w:r w:rsidRPr="00153C81">
        <w:rPr>
          <w:rFonts w:ascii="Times New Roman" w:hAnsi="Times New Roman" w:cs="Times New Roman"/>
          <w:sz w:val="28"/>
          <w:szCs w:val="28"/>
          <w:lang w:val="uk-UA" w:eastAsia="uk-UA"/>
        </w:rPr>
        <w:t xml:space="preserve">, </w:t>
      </w:r>
      <w:proofErr w:type="spellStart"/>
      <w:r w:rsidRPr="00153C81">
        <w:rPr>
          <w:rFonts w:ascii="Times New Roman" w:hAnsi="Times New Roman" w:cs="Times New Roman"/>
          <w:sz w:val="28"/>
          <w:szCs w:val="28"/>
          <w:lang w:val="uk-UA" w:eastAsia="uk-UA"/>
        </w:rPr>
        <w:t>„Вища</w:t>
      </w:r>
      <w:proofErr w:type="spellEnd"/>
      <w:r w:rsidRPr="00153C81">
        <w:rPr>
          <w:rFonts w:ascii="Times New Roman" w:hAnsi="Times New Roman" w:cs="Times New Roman"/>
          <w:sz w:val="28"/>
          <w:szCs w:val="28"/>
          <w:lang w:val="uk-UA" w:eastAsia="uk-UA"/>
        </w:rPr>
        <w:t xml:space="preserve"> </w:t>
      </w:r>
      <w:proofErr w:type="spellStart"/>
      <w:r w:rsidRPr="00153C81">
        <w:rPr>
          <w:rFonts w:ascii="Times New Roman" w:hAnsi="Times New Roman" w:cs="Times New Roman"/>
          <w:sz w:val="28"/>
          <w:szCs w:val="28"/>
          <w:lang w:val="uk-UA" w:eastAsia="uk-UA"/>
        </w:rPr>
        <w:t>геодезія”</w:t>
      </w:r>
      <w:proofErr w:type="spellEnd"/>
      <w:r w:rsidRPr="00153C81">
        <w:rPr>
          <w:rFonts w:ascii="Times New Roman" w:hAnsi="Times New Roman" w:cs="Times New Roman"/>
          <w:sz w:val="28"/>
          <w:szCs w:val="28"/>
          <w:lang w:val="uk-UA" w:eastAsia="uk-UA"/>
        </w:rPr>
        <w:t xml:space="preserve"> і ін.</w:t>
      </w:r>
    </w:p>
    <w:p w:rsidR="00480250" w:rsidRPr="00153C81" w:rsidRDefault="00480250" w:rsidP="00480250">
      <w:pPr>
        <w:spacing w:after="0"/>
        <w:jc w:val="both"/>
        <w:rPr>
          <w:rFonts w:ascii="Times New Roman" w:hAnsi="Times New Roman" w:cs="Times New Roman"/>
          <w:spacing w:val="20"/>
          <w:lang w:val="uk-UA" w:eastAsia="uk-UA"/>
        </w:rPr>
      </w:pPr>
      <w:r w:rsidRPr="006F3A3C">
        <w:rPr>
          <w:i/>
          <w:iCs/>
          <w:spacing w:val="10"/>
          <w:lang w:val="uk-UA" w:eastAsia="uk-UA"/>
        </w:rPr>
        <w:tab/>
      </w:r>
      <w:r w:rsidRPr="00153C81">
        <w:rPr>
          <w:rFonts w:ascii="Times New Roman" w:hAnsi="Times New Roman" w:cs="Times New Roman"/>
          <w:b/>
          <w:i/>
          <w:iCs/>
          <w:spacing w:val="10"/>
          <w:sz w:val="28"/>
          <w:lang w:val="uk-UA" w:eastAsia="uk-UA"/>
        </w:rPr>
        <w:t>Задачі практики:</w:t>
      </w:r>
      <w:r w:rsidRPr="00153C81">
        <w:rPr>
          <w:rFonts w:ascii="Times New Roman" w:hAnsi="Times New Roman" w:cs="Times New Roman"/>
          <w:b/>
          <w:sz w:val="28"/>
          <w:lang w:val="uk-UA" w:eastAsia="uk-UA"/>
        </w:rPr>
        <w:t xml:space="preserve"> </w:t>
      </w:r>
      <w:r w:rsidRPr="00153C81">
        <w:rPr>
          <w:rFonts w:ascii="Times New Roman" w:hAnsi="Times New Roman" w:cs="Times New Roman"/>
          <w:sz w:val="28"/>
          <w:lang w:val="uk-UA" w:eastAsia="uk-UA"/>
        </w:rPr>
        <w:t>набуття практичних навичок вимірювань геодезичними приладами, математичного опрацювання їх результатів та графічних побудов, критичного підходу до натурних вимірів і оцінки їх якості; засвоєння організації, усвідомлення</w:t>
      </w:r>
      <w:r>
        <w:rPr>
          <w:rFonts w:ascii="Times New Roman" w:hAnsi="Times New Roman" w:cs="Times New Roman"/>
          <w:sz w:val="28"/>
          <w:lang w:val="uk-UA" w:eastAsia="uk-UA"/>
        </w:rPr>
        <w:t xml:space="preserve"> її</w:t>
      </w:r>
      <w:r w:rsidRPr="00153C81">
        <w:rPr>
          <w:rFonts w:ascii="Times New Roman" w:hAnsi="Times New Roman" w:cs="Times New Roman"/>
          <w:sz w:val="28"/>
          <w:lang w:val="uk-UA" w:eastAsia="uk-UA"/>
        </w:rPr>
        <w:t xml:space="preserve"> двох основних принципів та розвиток самостійності виконання комплексів геодезичних робіт (натурних вимірювань і камеральних обчислень) при створенні різними способами планового і висотного </w:t>
      </w:r>
      <w:r w:rsidRPr="00153C81">
        <w:rPr>
          <w:rFonts w:ascii="Times New Roman" w:hAnsi="Times New Roman" w:cs="Times New Roman"/>
          <w:spacing w:val="20"/>
          <w:sz w:val="28"/>
          <w:lang w:val="uk-UA" w:eastAsia="uk-UA"/>
        </w:rPr>
        <w:t>обґрунтування топографічних зйомок, рішенні інженерно-геодезичних задач</w:t>
      </w:r>
      <w:r>
        <w:rPr>
          <w:rFonts w:ascii="Times New Roman" w:hAnsi="Times New Roman" w:cs="Times New Roman"/>
          <w:spacing w:val="20"/>
          <w:sz w:val="28"/>
          <w:lang w:val="uk-UA" w:eastAsia="uk-UA"/>
        </w:rPr>
        <w:t>,</w:t>
      </w:r>
      <w:r w:rsidRPr="00153C81">
        <w:rPr>
          <w:rFonts w:ascii="Times New Roman" w:hAnsi="Times New Roman" w:cs="Times New Roman"/>
          <w:spacing w:val="20"/>
          <w:sz w:val="28"/>
          <w:lang w:val="uk-UA" w:eastAsia="uk-UA"/>
        </w:rPr>
        <w:t xml:space="preserve"> </w:t>
      </w:r>
      <w:r w:rsidRPr="00153C81">
        <w:rPr>
          <w:rFonts w:ascii="Times New Roman" w:hAnsi="Times New Roman" w:cs="Times New Roman"/>
          <w:spacing w:val="20"/>
          <w:sz w:val="28"/>
          <w:lang w:val="uk-UA" w:eastAsia="uk-UA"/>
        </w:rPr>
        <w:lastRenderedPageBreak/>
        <w:t xml:space="preserve">виховання у студентів свідомого, ініціативного та відповідального ставлення до самостійного виконання ними завдань, розвиток навиків виконання робіт колективом виконавців; закріплення знань, одержаних студентами при вивченні ними теоретичної частини курсу </w:t>
      </w:r>
      <w:proofErr w:type="spellStart"/>
      <w:r w:rsidRPr="00153C81">
        <w:rPr>
          <w:rFonts w:ascii="Times New Roman" w:hAnsi="Times New Roman" w:cs="Times New Roman"/>
          <w:spacing w:val="20"/>
          <w:sz w:val="28"/>
          <w:lang w:val="uk-UA" w:eastAsia="uk-UA"/>
        </w:rPr>
        <w:t>“Геодезія”</w:t>
      </w:r>
      <w:proofErr w:type="spellEnd"/>
      <w:r w:rsidRPr="00153C81">
        <w:rPr>
          <w:rFonts w:ascii="Times New Roman" w:hAnsi="Times New Roman" w:cs="Times New Roman"/>
          <w:spacing w:val="20"/>
          <w:sz w:val="28"/>
          <w:lang w:val="uk-UA" w:eastAsia="uk-UA"/>
        </w:rPr>
        <w:t>.</w:t>
      </w:r>
    </w:p>
    <w:p w:rsidR="00480250" w:rsidRPr="00EB37B2" w:rsidRDefault="00480250" w:rsidP="00480250">
      <w:pPr>
        <w:spacing w:after="0"/>
        <w:rPr>
          <w:rFonts w:ascii="Times New Roman" w:hAnsi="Times New Roman" w:cs="Times New Roman"/>
          <w:sz w:val="28"/>
          <w:lang w:val="uk-UA" w:eastAsia="ru-RU"/>
        </w:rPr>
      </w:pPr>
      <w:r w:rsidRPr="00EB37B2">
        <w:rPr>
          <w:rFonts w:ascii="Times New Roman" w:hAnsi="Times New Roman" w:cs="Times New Roman"/>
          <w:sz w:val="28"/>
          <w:lang w:val="uk-UA" w:eastAsia="uk-UA"/>
        </w:rPr>
        <w:t>3. Зміст практики</w:t>
      </w:r>
    </w:p>
    <w:p w:rsidR="00480250" w:rsidRPr="00EB37B2" w:rsidRDefault="00480250" w:rsidP="00480250">
      <w:pPr>
        <w:spacing w:after="0"/>
        <w:rPr>
          <w:rFonts w:ascii="Times New Roman" w:hAnsi="Times New Roman" w:cs="Times New Roman"/>
          <w:sz w:val="28"/>
          <w:lang w:val="uk-UA" w:eastAsia="ru-RU"/>
        </w:rPr>
      </w:pPr>
      <w:r w:rsidRPr="00EB37B2">
        <w:rPr>
          <w:rFonts w:ascii="Times New Roman" w:hAnsi="Times New Roman" w:cs="Times New Roman"/>
          <w:sz w:val="28"/>
          <w:lang w:val="uk-UA" w:eastAsia="uk-UA"/>
        </w:rPr>
        <w:tab/>
        <w:t xml:space="preserve">Згідно з програмою курсу </w:t>
      </w:r>
      <w:proofErr w:type="spellStart"/>
      <w:r w:rsidRPr="00EB37B2">
        <w:rPr>
          <w:rFonts w:ascii="Times New Roman" w:hAnsi="Times New Roman" w:cs="Times New Roman"/>
          <w:sz w:val="28"/>
          <w:lang w:val="uk-UA" w:eastAsia="uk-UA"/>
        </w:rPr>
        <w:t>“Геодезія”</w:t>
      </w:r>
      <w:proofErr w:type="spellEnd"/>
      <w:r w:rsidRPr="00EB37B2">
        <w:rPr>
          <w:rFonts w:ascii="Times New Roman" w:hAnsi="Times New Roman" w:cs="Times New Roman"/>
          <w:sz w:val="28"/>
          <w:lang w:val="uk-UA" w:eastAsia="uk-UA"/>
        </w:rPr>
        <w:t xml:space="preserve"> та терміном учбової геодезичної практики, встановленими учбовим планом, до її змісту включено наступні види робіт:</w:t>
      </w:r>
    </w:p>
    <w:p w:rsidR="00480250" w:rsidRPr="00EB37B2" w:rsidRDefault="00480250" w:rsidP="00480250">
      <w:pPr>
        <w:spacing w:after="0"/>
        <w:rPr>
          <w:rFonts w:ascii="Times New Roman" w:eastAsia="Times New Roman" w:hAnsi="Times New Roman" w:cs="Times New Roman"/>
          <w:sz w:val="28"/>
          <w:szCs w:val="28"/>
          <w:lang w:val="uk-UA" w:eastAsia="ru-RU"/>
        </w:rPr>
      </w:pPr>
      <w:r w:rsidRPr="00EB37B2">
        <w:rPr>
          <w:rFonts w:ascii="Times New Roman" w:eastAsia="Times New Roman" w:hAnsi="Times New Roman" w:cs="Times New Roman"/>
          <w:color w:val="000000"/>
          <w:sz w:val="28"/>
          <w:szCs w:val="28"/>
          <w:lang w:val="uk-UA" w:eastAsia="uk-UA"/>
        </w:rPr>
        <w:t>1. Організація проведення практики.</w:t>
      </w:r>
    </w:p>
    <w:p w:rsidR="00480250" w:rsidRPr="00EB37B2" w:rsidRDefault="00480250" w:rsidP="00480250">
      <w:pPr>
        <w:spacing w:after="0"/>
        <w:rPr>
          <w:rFonts w:ascii="Times New Roman" w:eastAsia="Times New Roman" w:hAnsi="Times New Roman" w:cs="Times New Roman"/>
          <w:color w:val="000000"/>
          <w:sz w:val="28"/>
          <w:szCs w:val="28"/>
          <w:lang w:val="uk-UA" w:eastAsia="uk-UA"/>
        </w:rPr>
      </w:pPr>
      <w:r w:rsidRPr="00EB37B2">
        <w:rPr>
          <w:rFonts w:ascii="Times New Roman" w:eastAsia="Times New Roman" w:hAnsi="Times New Roman" w:cs="Times New Roman"/>
          <w:color w:val="000000"/>
          <w:sz w:val="28"/>
          <w:szCs w:val="28"/>
          <w:lang w:val="uk-UA" w:eastAsia="uk-UA"/>
        </w:rPr>
        <w:t>2. Підготовка до виконання програми геодезичних робіт. Вивчення конструкцій геодезичних приладів. Тренування вимірювань кутів і перевищень. Перевірки і юстирування геодезичних приладів, компарування мірних стрічок і нівелірних рейок.</w:t>
      </w:r>
    </w:p>
    <w:p w:rsidR="00480250" w:rsidRPr="00EB37B2" w:rsidRDefault="00480250" w:rsidP="00480250">
      <w:pPr>
        <w:spacing w:after="0"/>
        <w:rPr>
          <w:rFonts w:ascii="Times New Roman" w:eastAsia="Times New Roman" w:hAnsi="Times New Roman" w:cs="Times New Roman"/>
          <w:color w:val="000000"/>
          <w:sz w:val="28"/>
          <w:szCs w:val="28"/>
          <w:lang w:val="uk-UA" w:eastAsia="uk-UA"/>
        </w:rPr>
      </w:pPr>
      <w:r w:rsidRPr="00EB37B2">
        <w:rPr>
          <w:rFonts w:ascii="Times New Roman" w:eastAsia="Times New Roman" w:hAnsi="Times New Roman" w:cs="Times New Roman"/>
          <w:color w:val="000000"/>
          <w:sz w:val="28"/>
          <w:szCs w:val="28"/>
          <w:lang w:val="uk-UA" w:eastAsia="uk-UA"/>
        </w:rPr>
        <w:t>3. Створення планового зйомочного обґрунтування топографічної зйомки обмеженої ділянки земної поверхні масштабу 1:500 прокладенням теодолітного ходу та системи ходів.</w:t>
      </w:r>
    </w:p>
    <w:p w:rsidR="00480250" w:rsidRPr="00EB37B2" w:rsidRDefault="00480250" w:rsidP="00480250">
      <w:pPr>
        <w:spacing w:after="0"/>
        <w:rPr>
          <w:rFonts w:ascii="Times New Roman" w:eastAsia="Times New Roman" w:hAnsi="Times New Roman" w:cs="Times New Roman"/>
          <w:color w:val="000000"/>
          <w:sz w:val="28"/>
          <w:szCs w:val="28"/>
          <w:lang w:val="uk-UA" w:eastAsia="uk-UA"/>
        </w:rPr>
      </w:pPr>
      <w:r w:rsidRPr="00EB37B2">
        <w:rPr>
          <w:rFonts w:ascii="Times New Roman" w:eastAsia="Times New Roman" w:hAnsi="Times New Roman" w:cs="Times New Roman"/>
          <w:color w:val="000000"/>
          <w:sz w:val="28"/>
          <w:szCs w:val="28"/>
          <w:lang w:val="uk-UA" w:eastAsia="uk-UA"/>
        </w:rPr>
        <w:t>4. Створення висотного обґрунтування топографічної зйомки масштабу 1:500 технічним нівелюванням точок теодолітного ходу та системи ходів геометричним способом.</w:t>
      </w:r>
    </w:p>
    <w:p w:rsidR="00480250" w:rsidRDefault="00480250" w:rsidP="00480250">
      <w:pPr>
        <w:spacing w:after="0"/>
        <w:rPr>
          <w:rFonts w:ascii="Times New Roman" w:eastAsia="Times New Roman" w:hAnsi="Times New Roman" w:cs="Times New Roman"/>
          <w:color w:val="000000"/>
          <w:sz w:val="28"/>
          <w:szCs w:val="28"/>
          <w:lang w:val="uk-UA" w:eastAsia="uk-UA"/>
        </w:rPr>
      </w:pPr>
      <w:r w:rsidRPr="00EB37B2">
        <w:rPr>
          <w:rFonts w:ascii="Times New Roman" w:eastAsia="Times New Roman" w:hAnsi="Times New Roman" w:cs="Times New Roman"/>
          <w:color w:val="000000"/>
          <w:sz w:val="28"/>
          <w:szCs w:val="28"/>
          <w:lang w:val="uk-UA" w:eastAsia="uk-UA"/>
        </w:rPr>
        <w:t>5.Згущення нівелірної мережі IV класу в межах відведеної для зйомки</w:t>
      </w:r>
      <w:r w:rsidRPr="00EB37B2">
        <w:rPr>
          <w:rFonts w:ascii="Times New Roman" w:eastAsia="Times New Roman" w:hAnsi="Times New Roman" w:cs="Times New Roman"/>
          <w:sz w:val="28"/>
          <w:szCs w:val="28"/>
          <w:lang w:val="uk-UA" w:eastAsia="ru-RU"/>
        </w:rPr>
        <w:t xml:space="preserve"> </w:t>
      </w:r>
      <w:r w:rsidRPr="00EB37B2">
        <w:rPr>
          <w:rFonts w:ascii="Times New Roman" w:eastAsia="Times New Roman" w:hAnsi="Times New Roman" w:cs="Times New Roman"/>
          <w:color w:val="000000"/>
          <w:sz w:val="28"/>
          <w:szCs w:val="28"/>
          <w:lang w:val="uk-UA" w:eastAsia="uk-UA"/>
        </w:rPr>
        <w:t>ділянки земної поверхні.</w:t>
      </w:r>
    </w:p>
    <w:p w:rsidR="00480250" w:rsidRPr="00094B2D" w:rsidRDefault="00480250" w:rsidP="00480250">
      <w:pPr>
        <w:spacing w:after="0"/>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000000"/>
          <w:sz w:val="28"/>
          <w:szCs w:val="28"/>
          <w:lang w:val="uk-UA" w:eastAsia="uk-UA"/>
        </w:rPr>
        <w:t xml:space="preserve">6. Визначення положення (планового і висотного) неприступних об'єктів у спосіб прямих кутових </w:t>
      </w:r>
      <w:proofErr w:type="spellStart"/>
      <w:r>
        <w:rPr>
          <w:rFonts w:ascii="Times New Roman" w:eastAsia="Times New Roman" w:hAnsi="Times New Roman" w:cs="Times New Roman"/>
          <w:color w:val="000000"/>
          <w:sz w:val="28"/>
          <w:szCs w:val="28"/>
          <w:lang w:val="uk-UA" w:eastAsia="uk-UA"/>
        </w:rPr>
        <w:t>засічок</w:t>
      </w:r>
      <w:proofErr w:type="spellEnd"/>
      <w:r>
        <w:rPr>
          <w:rFonts w:ascii="Times New Roman" w:eastAsia="Times New Roman" w:hAnsi="Times New Roman" w:cs="Times New Roman"/>
          <w:color w:val="000000"/>
          <w:sz w:val="28"/>
          <w:szCs w:val="28"/>
          <w:lang w:val="uk-UA" w:eastAsia="uk-UA"/>
        </w:rPr>
        <w:t>.</w:t>
      </w:r>
    </w:p>
    <w:p w:rsidR="00480250" w:rsidRPr="00EB37B2" w:rsidRDefault="00480250" w:rsidP="00480250">
      <w:pPr>
        <w:spacing w:after="0"/>
        <w:rPr>
          <w:rFonts w:ascii="Times New Roman" w:eastAsia="Times New Roman" w:hAnsi="Times New Roman" w:cs="Times New Roman"/>
          <w:color w:val="000000"/>
          <w:sz w:val="28"/>
          <w:szCs w:val="28"/>
          <w:lang w:val="uk-UA" w:eastAsia="uk-UA"/>
        </w:rPr>
      </w:pPr>
      <w:r w:rsidRPr="00EB37B2">
        <w:rPr>
          <w:rFonts w:ascii="Times New Roman" w:eastAsia="Times New Roman" w:hAnsi="Times New Roman" w:cs="Times New Roman"/>
          <w:color w:val="000000"/>
          <w:sz w:val="28"/>
          <w:szCs w:val="28"/>
          <w:lang w:val="uk-UA" w:eastAsia="uk-UA"/>
        </w:rPr>
        <w:t>6</w:t>
      </w:r>
      <w:r>
        <w:rPr>
          <w:rFonts w:ascii="Times New Roman" w:eastAsia="Times New Roman" w:hAnsi="Times New Roman" w:cs="Times New Roman"/>
          <w:color w:val="000000"/>
          <w:sz w:val="28"/>
          <w:szCs w:val="28"/>
          <w:lang w:val="uk-UA" w:eastAsia="uk-UA"/>
        </w:rPr>
        <w:t>̍</w:t>
      </w:r>
      <w:r w:rsidRPr="00EB37B2">
        <w:rPr>
          <w:rFonts w:ascii="Times New Roman" w:eastAsia="Times New Roman" w:hAnsi="Times New Roman" w:cs="Times New Roman"/>
          <w:color w:val="000000"/>
          <w:sz w:val="28"/>
          <w:szCs w:val="28"/>
          <w:lang w:val="uk-UA" w:eastAsia="uk-UA"/>
        </w:rPr>
        <w:t>.</w:t>
      </w:r>
      <w:r>
        <w:rPr>
          <w:rFonts w:ascii="Times New Roman" w:eastAsia="Times New Roman" w:hAnsi="Times New Roman" w:cs="Times New Roman"/>
          <w:color w:val="000000"/>
          <w:sz w:val="28"/>
          <w:szCs w:val="28"/>
          <w:lang w:val="uk-UA" w:eastAsia="uk-UA"/>
        </w:rPr>
        <w:t>(Для інших спеціальностей)</w:t>
      </w:r>
      <w:r w:rsidRPr="00EB37B2">
        <w:rPr>
          <w:rFonts w:ascii="Times New Roman" w:eastAsia="Times New Roman" w:hAnsi="Times New Roman" w:cs="Times New Roman"/>
          <w:color w:val="000000"/>
          <w:sz w:val="28"/>
          <w:szCs w:val="28"/>
          <w:lang w:val="uk-UA" w:eastAsia="uk-UA"/>
        </w:rPr>
        <w:t xml:space="preserve"> Виконання комплексу геодезичних робіт винесення в натуру геометричних елементів геодезичних побудов проектів інженерних споруд (створення </w:t>
      </w:r>
      <w:proofErr w:type="spellStart"/>
      <w:r w:rsidRPr="00EB37B2">
        <w:rPr>
          <w:rFonts w:ascii="Times New Roman" w:eastAsia="Times New Roman" w:hAnsi="Times New Roman" w:cs="Times New Roman"/>
          <w:color w:val="000000"/>
          <w:sz w:val="28"/>
          <w:szCs w:val="28"/>
          <w:lang w:val="uk-UA" w:eastAsia="uk-UA"/>
        </w:rPr>
        <w:t>розбивочної</w:t>
      </w:r>
      <w:proofErr w:type="spellEnd"/>
      <w:r w:rsidRPr="00EB37B2">
        <w:rPr>
          <w:rFonts w:ascii="Times New Roman" w:eastAsia="Times New Roman" w:hAnsi="Times New Roman" w:cs="Times New Roman"/>
          <w:color w:val="000000"/>
          <w:sz w:val="28"/>
          <w:szCs w:val="28"/>
          <w:lang w:val="uk-UA" w:eastAsia="uk-UA"/>
        </w:rPr>
        <w:t xml:space="preserve"> геодезичної мережі, геодезична підготовка </w:t>
      </w:r>
      <w:proofErr w:type="spellStart"/>
      <w:r w:rsidRPr="00EB37B2">
        <w:rPr>
          <w:rFonts w:ascii="Times New Roman" w:eastAsia="Times New Roman" w:hAnsi="Times New Roman" w:cs="Times New Roman"/>
          <w:color w:val="000000"/>
          <w:sz w:val="28"/>
          <w:szCs w:val="28"/>
          <w:lang w:val="uk-UA" w:eastAsia="uk-UA"/>
        </w:rPr>
        <w:t>розбивочних</w:t>
      </w:r>
      <w:proofErr w:type="spellEnd"/>
      <w:r w:rsidRPr="00EB37B2">
        <w:rPr>
          <w:rFonts w:ascii="Times New Roman" w:eastAsia="Times New Roman" w:hAnsi="Times New Roman" w:cs="Times New Roman"/>
          <w:color w:val="000000"/>
          <w:sz w:val="28"/>
          <w:szCs w:val="28"/>
          <w:lang w:val="uk-UA" w:eastAsia="uk-UA"/>
        </w:rPr>
        <w:t xml:space="preserve"> робіт, </w:t>
      </w:r>
      <w:proofErr w:type="spellStart"/>
      <w:r w:rsidRPr="00EB37B2">
        <w:rPr>
          <w:rFonts w:ascii="Times New Roman" w:eastAsia="Times New Roman" w:hAnsi="Times New Roman" w:cs="Times New Roman"/>
          <w:color w:val="000000"/>
          <w:sz w:val="28"/>
          <w:szCs w:val="28"/>
          <w:lang w:val="uk-UA" w:eastAsia="uk-UA"/>
        </w:rPr>
        <w:t>розбивочні</w:t>
      </w:r>
      <w:proofErr w:type="spellEnd"/>
      <w:r w:rsidRPr="00EB37B2">
        <w:rPr>
          <w:rFonts w:ascii="Times New Roman" w:eastAsia="Times New Roman" w:hAnsi="Times New Roman" w:cs="Times New Roman"/>
          <w:color w:val="000000"/>
          <w:sz w:val="28"/>
          <w:szCs w:val="28"/>
          <w:lang w:val="uk-UA" w:eastAsia="uk-UA"/>
        </w:rPr>
        <w:t xml:space="preserve"> роботи на місцевості): горизонтальна розбивка елементів споруд, вертикальна розбивка елементів споруд.</w:t>
      </w:r>
    </w:p>
    <w:p w:rsidR="00480250" w:rsidRPr="00EB37B2" w:rsidRDefault="00480250" w:rsidP="00480250">
      <w:pPr>
        <w:spacing w:after="0"/>
        <w:rPr>
          <w:rFonts w:ascii="Times New Roman" w:eastAsia="Times New Roman" w:hAnsi="Times New Roman" w:cs="Times New Roman"/>
          <w:color w:val="000000"/>
          <w:sz w:val="28"/>
          <w:szCs w:val="28"/>
          <w:lang w:val="uk-UA" w:eastAsia="uk-UA"/>
        </w:rPr>
      </w:pPr>
      <w:r w:rsidRPr="00EB37B2">
        <w:rPr>
          <w:rFonts w:ascii="Times New Roman" w:eastAsia="Times New Roman" w:hAnsi="Times New Roman" w:cs="Times New Roman"/>
          <w:color w:val="000000"/>
          <w:sz w:val="28"/>
          <w:szCs w:val="28"/>
          <w:lang w:val="uk-UA" w:eastAsia="uk-UA"/>
        </w:rPr>
        <w:t>7.Укладання технічного звіту і складання заліку з практики.</w:t>
      </w:r>
    </w:p>
    <w:p w:rsidR="00480250" w:rsidRPr="00EB37B2" w:rsidRDefault="00480250" w:rsidP="00480250">
      <w:pPr>
        <w:spacing w:after="0"/>
        <w:rPr>
          <w:rFonts w:ascii="Times New Roman" w:hAnsi="Times New Roman" w:cs="Times New Roman"/>
          <w:color w:val="000000"/>
          <w:sz w:val="28"/>
          <w:lang w:val="uk-UA" w:eastAsia="uk-UA" w:bidi="uk-UA"/>
        </w:rPr>
      </w:pPr>
    </w:p>
    <w:p w:rsidR="00480250" w:rsidRDefault="00480250" w:rsidP="00480250">
      <w:pPr>
        <w:pStyle w:val="1"/>
        <w:shd w:val="clear" w:color="auto" w:fill="auto"/>
        <w:spacing w:before="0" w:line="276" w:lineRule="auto"/>
        <w:ind w:right="141" w:firstLine="460"/>
        <w:jc w:val="center"/>
        <w:rPr>
          <w:color w:val="000000"/>
          <w:sz w:val="28"/>
          <w:lang w:val="uk-UA" w:eastAsia="uk-UA" w:bidi="uk-UA"/>
        </w:rPr>
      </w:pPr>
    </w:p>
    <w:p w:rsidR="00480250" w:rsidRDefault="00480250" w:rsidP="00480250">
      <w:pPr>
        <w:pStyle w:val="1"/>
        <w:shd w:val="clear" w:color="auto" w:fill="auto"/>
        <w:spacing w:before="0" w:line="276" w:lineRule="auto"/>
        <w:ind w:right="141" w:firstLine="460"/>
        <w:jc w:val="center"/>
        <w:rPr>
          <w:color w:val="000000"/>
          <w:sz w:val="28"/>
          <w:lang w:val="uk-UA" w:eastAsia="uk-UA" w:bidi="uk-UA"/>
        </w:rPr>
      </w:pPr>
    </w:p>
    <w:p w:rsidR="00480250" w:rsidRDefault="00480250" w:rsidP="00480250">
      <w:pPr>
        <w:pStyle w:val="1"/>
        <w:shd w:val="clear" w:color="auto" w:fill="auto"/>
        <w:spacing w:before="0" w:line="276" w:lineRule="auto"/>
        <w:ind w:right="141" w:firstLine="460"/>
        <w:jc w:val="center"/>
        <w:rPr>
          <w:color w:val="000000"/>
          <w:sz w:val="28"/>
          <w:lang w:val="uk-UA" w:eastAsia="uk-UA" w:bidi="uk-UA"/>
        </w:rPr>
      </w:pPr>
    </w:p>
    <w:p w:rsidR="00480250" w:rsidRDefault="00480250" w:rsidP="00480250">
      <w:pPr>
        <w:pStyle w:val="1"/>
        <w:shd w:val="clear" w:color="auto" w:fill="auto"/>
        <w:spacing w:before="0" w:line="276" w:lineRule="auto"/>
        <w:ind w:right="141" w:firstLine="460"/>
        <w:jc w:val="center"/>
        <w:rPr>
          <w:color w:val="000000"/>
          <w:sz w:val="28"/>
          <w:lang w:val="uk-UA" w:eastAsia="uk-UA" w:bidi="uk-UA"/>
        </w:rPr>
      </w:pPr>
    </w:p>
    <w:p w:rsidR="00480250" w:rsidRDefault="00480250" w:rsidP="00480250">
      <w:pPr>
        <w:pStyle w:val="1"/>
        <w:shd w:val="clear" w:color="auto" w:fill="auto"/>
        <w:spacing w:before="0" w:line="276" w:lineRule="auto"/>
        <w:ind w:right="141" w:firstLine="460"/>
        <w:jc w:val="center"/>
        <w:rPr>
          <w:color w:val="000000"/>
          <w:sz w:val="28"/>
          <w:lang w:val="uk-UA" w:eastAsia="uk-UA" w:bidi="uk-UA"/>
        </w:rPr>
      </w:pPr>
    </w:p>
    <w:p w:rsidR="00480250" w:rsidRDefault="00480250" w:rsidP="00480250">
      <w:pPr>
        <w:pStyle w:val="1"/>
        <w:shd w:val="clear" w:color="auto" w:fill="auto"/>
        <w:spacing w:before="0" w:line="276" w:lineRule="auto"/>
        <w:ind w:right="141" w:firstLine="460"/>
        <w:jc w:val="center"/>
        <w:rPr>
          <w:color w:val="000000"/>
          <w:sz w:val="28"/>
          <w:lang w:val="uk-UA" w:eastAsia="uk-UA" w:bidi="uk-UA"/>
        </w:rPr>
      </w:pPr>
    </w:p>
    <w:p w:rsidR="00480250" w:rsidRDefault="00480250" w:rsidP="00480250">
      <w:pPr>
        <w:pStyle w:val="1"/>
        <w:shd w:val="clear" w:color="auto" w:fill="auto"/>
        <w:spacing w:before="0" w:line="276" w:lineRule="auto"/>
        <w:ind w:right="141" w:firstLine="460"/>
        <w:jc w:val="center"/>
        <w:rPr>
          <w:color w:val="000000"/>
          <w:sz w:val="28"/>
          <w:lang w:val="uk-UA" w:eastAsia="uk-UA" w:bidi="uk-UA"/>
        </w:rPr>
      </w:pPr>
    </w:p>
    <w:p w:rsidR="00480250" w:rsidRDefault="00480250" w:rsidP="00480250">
      <w:pPr>
        <w:pStyle w:val="1"/>
        <w:shd w:val="clear" w:color="auto" w:fill="auto"/>
        <w:spacing w:before="0" w:line="276" w:lineRule="auto"/>
        <w:ind w:right="141" w:firstLine="460"/>
        <w:jc w:val="center"/>
        <w:rPr>
          <w:color w:val="000000"/>
          <w:sz w:val="28"/>
          <w:lang w:val="uk-UA" w:eastAsia="uk-UA" w:bidi="uk-UA"/>
        </w:rPr>
      </w:pPr>
    </w:p>
    <w:p w:rsidR="00480250" w:rsidRDefault="00480250" w:rsidP="00480250">
      <w:pPr>
        <w:pStyle w:val="1"/>
        <w:shd w:val="clear" w:color="auto" w:fill="auto"/>
        <w:spacing w:before="0" w:line="276" w:lineRule="auto"/>
        <w:ind w:right="141" w:firstLine="460"/>
        <w:jc w:val="center"/>
        <w:rPr>
          <w:color w:val="000000"/>
          <w:sz w:val="28"/>
          <w:lang w:val="uk-UA" w:eastAsia="uk-UA" w:bidi="uk-UA"/>
        </w:rPr>
      </w:pPr>
    </w:p>
    <w:p w:rsidR="00480250" w:rsidRDefault="00480250" w:rsidP="00480250">
      <w:pPr>
        <w:pStyle w:val="1"/>
        <w:shd w:val="clear" w:color="auto" w:fill="auto"/>
        <w:spacing w:before="0" w:line="276" w:lineRule="auto"/>
        <w:ind w:right="141" w:firstLine="460"/>
        <w:jc w:val="center"/>
        <w:rPr>
          <w:color w:val="000000"/>
          <w:sz w:val="28"/>
          <w:lang w:val="uk-UA" w:eastAsia="uk-UA" w:bidi="uk-UA"/>
        </w:rPr>
        <w:sectPr w:rsidR="00480250" w:rsidSect="00B934A7">
          <w:pgSz w:w="11906" w:h="16838"/>
          <w:pgMar w:top="1134" w:right="850" w:bottom="1134" w:left="1134" w:header="708" w:footer="708" w:gutter="0"/>
          <w:cols w:space="708"/>
          <w:docGrid w:linePitch="360"/>
        </w:sectPr>
      </w:pPr>
    </w:p>
    <w:p w:rsidR="00480250" w:rsidRDefault="00480250" w:rsidP="00480250">
      <w:pPr>
        <w:pStyle w:val="1"/>
        <w:shd w:val="clear" w:color="auto" w:fill="auto"/>
        <w:spacing w:before="0" w:line="276" w:lineRule="auto"/>
        <w:ind w:right="141" w:firstLine="460"/>
        <w:jc w:val="center"/>
        <w:rPr>
          <w:color w:val="000000"/>
          <w:sz w:val="28"/>
          <w:lang w:val="uk-UA" w:eastAsia="uk-UA" w:bidi="uk-UA"/>
        </w:rPr>
      </w:pPr>
    </w:p>
    <w:p w:rsidR="00480250" w:rsidRDefault="00480250" w:rsidP="00480250">
      <w:pPr>
        <w:jc w:val="center"/>
        <w:rPr>
          <w:rFonts w:ascii="Times New Roman" w:hAnsi="Times New Roman" w:cs="Times New Roman"/>
          <w:b/>
          <w:sz w:val="24"/>
          <w:szCs w:val="24"/>
          <w:lang w:val="uk-UA"/>
        </w:rPr>
      </w:pPr>
      <w:r>
        <w:rPr>
          <w:rFonts w:ascii="Times New Roman" w:hAnsi="Times New Roman" w:cs="Times New Roman"/>
          <w:b/>
          <w:sz w:val="24"/>
          <w:szCs w:val="24"/>
        </w:rPr>
        <w:t xml:space="preserve">Склад </w:t>
      </w:r>
      <w:proofErr w:type="spellStart"/>
      <w:r>
        <w:rPr>
          <w:rFonts w:ascii="Times New Roman" w:hAnsi="Times New Roman" w:cs="Times New Roman"/>
          <w:b/>
          <w:sz w:val="24"/>
          <w:szCs w:val="24"/>
        </w:rPr>
        <w:t>і</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організація</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виконання</w:t>
      </w:r>
      <w:proofErr w:type="spellEnd"/>
      <w:r>
        <w:rPr>
          <w:rFonts w:ascii="Times New Roman" w:hAnsi="Times New Roman" w:cs="Times New Roman"/>
          <w:b/>
          <w:sz w:val="24"/>
          <w:szCs w:val="24"/>
        </w:rPr>
        <w:t xml:space="preserve"> за видами </w:t>
      </w:r>
      <w:proofErr w:type="spellStart"/>
      <w:r>
        <w:rPr>
          <w:rFonts w:ascii="Times New Roman" w:hAnsi="Times New Roman" w:cs="Times New Roman"/>
          <w:b/>
          <w:sz w:val="24"/>
          <w:szCs w:val="24"/>
        </w:rPr>
        <w:t>робіт</w:t>
      </w:r>
      <w:proofErr w:type="spellEnd"/>
    </w:p>
    <w:tbl>
      <w:tblPr>
        <w:tblStyle w:val="a9"/>
        <w:tblW w:w="0" w:type="auto"/>
        <w:tblLook w:val="04A0"/>
      </w:tblPr>
      <w:tblGrid>
        <w:gridCol w:w="1101"/>
        <w:gridCol w:w="4252"/>
        <w:gridCol w:w="3686"/>
        <w:gridCol w:w="2551"/>
        <w:gridCol w:w="3196"/>
      </w:tblGrid>
      <w:tr w:rsidR="00480250" w:rsidRPr="00FE4BB5" w:rsidTr="000F6F56">
        <w:tc>
          <w:tcPr>
            <w:tcW w:w="1101" w:type="dxa"/>
            <w:vAlign w:val="center"/>
          </w:tcPr>
          <w:p w:rsidR="00480250" w:rsidRPr="00FE4BB5" w:rsidRDefault="00480250" w:rsidP="000F6F56">
            <w:pPr>
              <w:jc w:val="center"/>
              <w:rPr>
                <w:rFonts w:ascii="Times New Roman" w:hAnsi="Times New Roman" w:cs="Times New Roman"/>
                <w:sz w:val="24"/>
                <w:szCs w:val="24"/>
                <w:lang w:val="uk-UA"/>
              </w:rPr>
            </w:pPr>
            <w:r w:rsidRPr="00FE4BB5">
              <w:rPr>
                <w:rFonts w:ascii="Times New Roman" w:hAnsi="Times New Roman" w:cs="Times New Roman"/>
                <w:sz w:val="24"/>
                <w:szCs w:val="24"/>
                <w:lang w:val="uk-UA"/>
              </w:rPr>
              <w:t>№ п/п</w:t>
            </w:r>
          </w:p>
        </w:tc>
        <w:tc>
          <w:tcPr>
            <w:tcW w:w="4252" w:type="dxa"/>
            <w:vAlign w:val="center"/>
          </w:tcPr>
          <w:p w:rsidR="00480250" w:rsidRPr="00FE4BB5" w:rsidRDefault="00480250" w:rsidP="000F6F56">
            <w:pPr>
              <w:jc w:val="center"/>
              <w:rPr>
                <w:rFonts w:ascii="Times New Roman" w:hAnsi="Times New Roman" w:cs="Times New Roman"/>
                <w:sz w:val="24"/>
                <w:szCs w:val="24"/>
                <w:lang w:val="uk-UA"/>
              </w:rPr>
            </w:pPr>
            <w:r w:rsidRPr="00FE4BB5">
              <w:rPr>
                <w:rFonts w:ascii="Times New Roman" w:hAnsi="Times New Roman" w:cs="Times New Roman"/>
                <w:sz w:val="24"/>
                <w:szCs w:val="24"/>
                <w:lang w:val="uk-UA"/>
              </w:rPr>
              <w:t>Склад робіт</w:t>
            </w:r>
          </w:p>
        </w:tc>
        <w:tc>
          <w:tcPr>
            <w:tcW w:w="3686" w:type="dxa"/>
            <w:vAlign w:val="center"/>
          </w:tcPr>
          <w:p w:rsidR="00480250" w:rsidRDefault="00480250" w:rsidP="000F6F56">
            <w:pPr>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Інструменти, матеріали і прилади, необхідні для виконання роботи </w:t>
            </w:r>
          </w:p>
          <w:p w:rsidR="00480250" w:rsidRPr="00FE4BB5" w:rsidRDefault="00480250" w:rsidP="000F6F56">
            <w:pPr>
              <w:jc w:val="center"/>
              <w:rPr>
                <w:rFonts w:ascii="Times New Roman" w:hAnsi="Times New Roman" w:cs="Times New Roman"/>
                <w:sz w:val="24"/>
                <w:szCs w:val="24"/>
                <w:lang w:val="uk-UA"/>
              </w:rPr>
            </w:pPr>
            <w:r>
              <w:rPr>
                <w:rFonts w:ascii="Times New Roman" w:hAnsi="Times New Roman" w:cs="Times New Roman"/>
                <w:sz w:val="24"/>
                <w:szCs w:val="24"/>
                <w:lang w:val="uk-UA"/>
              </w:rPr>
              <w:t>/на одну бригаду/</w:t>
            </w:r>
          </w:p>
        </w:tc>
        <w:tc>
          <w:tcPr>
            <w:tcW w:w="2551" w:type="dxa"/>
            <w:vAlign w:val="center"/>
          </w:tcPr>
          <w:p w:rsidR="00480250" w:rsidRPr="00FE4BB5" w:rsidRDefault="00480250" w:rsidP="000F6F56">
            <w:pPr>
              <w:jc w:val="center"/>
              <w:rPr>
                <w:rFonts w:ascii="Times New Roman" w:hAnsi="Times New Roman" w:cs="Times New Roman"/>
                <w:sz w:val="24"/>
                <w:szCs w:val="24"/>
                <w:lang w:val="uk-UA"/>
              </w:rPr>
            </w:pPr>
            <w:r>
              <w:rPr>
                <w:rFonts w:ascii="Times New Roman" w:hAnsi="Times New Roman" w:cs="Times New Roman"/>
                <w:sz w:val="24"/>
                <w:szCs w:val="24"/>
                <w:lang w:val="uk-UA"/>
              </w:rPr>
              <w:t>Література</w:t>
            </w:r>
          </w:p>
        </w:tc>
        <w:tc>
          <w:tcPr>
            <w:tcW w:w="3196" w:type="dxa"/>
            <w:vAlign w:val="center"/>
          </w:tcPr>
          <w:p w:rsidR="00480250" w:rsidRPr="00FE4BB5" w:rsidRDefault="00480250" w:rsidP="000F6F56">
            <w:pPr>
              <w:jc w:val="center"/>
              <w:rPr>
                <w:rFonts w:ascii="Times New Roman" w:hAnsi="Times New Roman" w:cs="Times New Roman"/>
                <w:sz w:val="24"/>
                <w:szCs w:val="24"/>
                <w:lang w:val="uk-UA"/>
              </w:rPr>
            </w:pPr>
            <w:r>
              <w:rPr>
                <w:rFonts w:ascii="Times New Roman" w:hAnsi="Times New Roman" w:cs="Times New Roman"/>
                <w:sz w:val="24"/>
                <w:szCs w:val="24"/>
                <w:lang w:val="uk-UA"/>
              </w:rPr>
              <w:t>Належить здати</w:t>
            </w:r>
          </w:p>
        </w:tc>
      </w:tr>
      <w:tr w:rsidR="00480250" w:rsidRPr="00FE4BB5" w:rsidTr="000F6F56">
        <w:tc>
          <w:tcPr>
            <w:tcW w:w="1101" w:type="dxa"/>
            <w:vAlign w:val="center"/>
          </w:tcPr>
          <w:p w:rsidR="00480250" w:rsidRPr="00FE4BB5" w:rsidRDefault="00480250" w:rsidP="000F6F56">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4252" w:type="dxa"/>
            <w:vAlign w:val="center"/>
          </w:tcPr>
          <w:p w:rsidR="00480250" w:rsidRPr="00FE4BB5" w:rsidRDefault="00480250" w:rsidP="000F6F56">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3686" w:type="dxa"/>
            <w:vAlign w:val="center"/>
          </w:tcPr>
          <w:p w:rsidR="00480250" w:rsidRPr="00FE4BB5" w:rsidRDefault="00480250" w:rsidP="000F6F56">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2551" w:type="dxa"/>
            <w:vAlign w:val="center"/>
          </w:tcPr>
          <w:p w:rsidR="00480250" w:rsidRPr="00FE4BB5" w:rsidRDefault="00480250" w:rsidP="000F6F56">
            <w:pPr>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3196" w:type="dxa"/>
            <w:vAlign w:val="center"/>
          </w:tcPr>
          <w:p w:rsidR="00480250" w:rsidRPr="00FE4BB5" w:rsidRDefault="00480250" w:rsidP="000F6F56">
            <w:pPr>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r>
      <w:tr w:rsidR="00480250" w:rsidRPr="00FE4BB5" w:rsidTr="000F6F56">
        <w:tc>
          <w:tcPr>
            <w:tcW w:w="14786" w:type="dxa"/>
            <w:gridSpan w:val="5"/>
            <w:vAlign w:val="center"/>
          </w:tcPr>
          <w:p w:rsidR="00480250" w:rsidRPr="00FE4BB5" w:rsidRDefault="00480250" w:rsidP="000F6F56">
            <w:pPr>
              <w:jc w:val="center"/>
              <w:rPr>
                <w:rFonts w:ascii="Times New Roman" w:hAnsi="Times New Roman" w:cs="Times New Roman"/>
                <w:i/>
                <w:sz w:val="24"/>
                <w:szCs w:val="24"/>
                <w:lang w:val="uk-UA"/>
              </w:rPr>
            </w:pPr>
            <w:r>
              <w:rPr>
                <w:rFonts w:ascii="Times New Roman" w:hAnsi="Times New Roman" w:cs="Times New Roman"/>
                <w:i/>
                <w:sz w:val="24"/>
                <w:szCs w:val="24"/>
                <w:lang w:val="uk-UA"/>
              </w:rPr>
              <w:t xml:space="preserve">І. Організація проведення практики: прибуття на геодезичний полігон; влаштування проживання в таборі; організаційні збори табору, інструктажі; виробничі збори, комплектування бригад; одержання в </w:t>
            </w:r>
            <w:proofErr w:type="spellStart"/>
            <w:r>
              <w:rPr>
                <w:rFonts w:ascii="Times New Roman" w:hAnsi="Times New Roman" w:cs="Times New Roman"/>
                <w:i/>
                <w:sz w:val="24"/>
                <w:szCs w:val="24"/>
                <w:lang w:val="uk-UA"/>
              </w:rPr>
              <w:t>геокамері</w:t>
            </w:r>
            <w:proofErr w:type="spellEnd"/>
            <w:r>
              <w:rPr>
                <w:rFonts w:ascii="Times New Roman" w:hAnsi="Times New Roman" w:cs="Times New Roman"/>
                <w:i/>
                <w:sz w:val="24"/>
                <w:szCs w:val="24"/>
                <w:lang w:val="uk-UA"/>
              </w:rPr>
              <w:t xml:space="preserve"> геодезичних приладів, методичних посібників, приладдя. 1 день /? годин/</w:t>
            </w:r>
          </w:p>
        </w:tc>
      </w:tr>
      <w:tr w:rsidR="00480250" w:rsidRPr="00FE4BB5" w:rsidTr="000F6F56">
        <w:tc>
          <w:tcPr>
            <w:tcW w:w="14786" w:type="dxa"/>
            <w:gridSpan w:val="5"/>
          </w:tcPr>
          <w:p w:rsidR="00480250" w:rsidRPr="00EC6C7D" w:rsidRDefault="00480250" w:rsidP="000F6F56">
            <w:pPr>
              <w:jc w:val="center"/>
              <w:rPr>
                <w:rFonts w:ascii="Times New Roman" w:hAnsi="Times New Roman" w:cs="Times New Roman"/>
                <w:i/>
                <w:sz w:val="24"/>
                <w:szCs w:val="24"/>
                <w:lang w:val="uk-UA"/>
              </w:rPr>
            </w:pPr>
            <w:r>
              <w:rPr>
                <w:rFonts w:ascii="Times New Roman" w:hAnsi="Times New Roman" w:cs="Times New Roman"/>
                <w:i/>
                <w:sz w:val="24"/>
                <w:szCs w:val="24"/>
                <w:lang w:val="uk-UA"/>
              </w:rPr>
              <w:t>ІІ. Вивчення конструкцій перевірки і юстирування геодезичних приладів, правил поводження при роботі з ними. 2 дня</w:t>
            </w:r>
          </w:p>
        </w:tc>
      </w:tr>
      <w:tr w:rsidR="00480250" w:rsidRPr="00FE4BB5" w:rsidTr="000F6F56">
        <w:tc>
          <w:tcPr>
            <w:tcW w:w="1101" w:type="dxa"/>
          </w:tcPr>
          <w:p w:rsidR="00480250" w:rsidRPr="00FE4BB5" w:rsidRDefault="00480250" w:rsidP="000F6F56">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4252" w:type="dxa"/>
          </w:tcPr>
          <w:p w:rsidR="00480250" w:rsidRPr="00FE4BB5" w:rsidRDefault="00480250" w:rsidP="000F6F56">
            <w:pPr>
              <w:rPr>
                <w:rFonts w:ascii="Times New Roman" w:hAnsi="Times New Roman" w:cs="Times New Roman"/>
                <w:sz w:val="24"/>
                <w:szCs w:val="24"/>
                <w:lang w:val="uk-UA"/>
              </w:rPr>
            </w:pPr>
            <w:r>
              <w:rPr>
                <w:rFonts w:ascii="Times New Roman" w:hAnsi="Times New Roman" w:cs="Times New Roman"/>
                <w:sz w:val="24"/>
                <w:szCs w:val="24"/>
                <w:lang w:val="uk-UA"/>
              </w:rPr>
              <w:t>Одержання завдань. Вивчення конструкції теодоліта, нівеліра. Тренування виконання вимірів. Перевірки і юстування теодоліту</w:t>
            </w:r>
          </w:p>
        </w:tc>
        <w:tc>
          <w:tcPr>
            <w:tcW w:w="3686" w:type="dxa"/>
          </w:tcPr>
          <w:p w:rsidR="00480250" w:rsidRDefault="00480250" w:rsidP="000F6F56">
            <w:pPr>
              <w:jc w:val="center"/>
              <w:rPr>
                <w:rFonts w:ascii="Times New Roman" w:hAnsi="Times New Roman" w:cs="Times New Roman"/>
                <w:sz w:val="24"/>
                <w:szCs w:val="24"/>
                <w:lang w:val="uk-UA"/>
              </w:rPr>
            </w:pPr>
            <w:r>
              <w:rPr>
                <w:rFonts w:ascii="Times New Roman" w:hAnsi="Times New Roman" w:cs="Times New Roman"/>
                <w:sz w:val="24"/>
                <w:szCs w:val="24"/>
                <w:lang w:val="uk-UA"/>
              </w:rPr>
              <w:t>Теодоліт 2Т30М,</w:t>
            </w:r>
          </w:p>
          <w:p w:rsidR="00480250" w:rsidRPr="00FE4BB5" w:rsidRDefault="00480250" w:rsidP="000F6F56">
            <w:pPr>
              <w:jc w:val="center"/>
              <w:rPr>
                <w:rFonts w:ascii="Times New Roman" w:hAnsi="Times New Roman" w:cs="Times New Roman"/>
                <w:sz w:val="24"/>
                <w:szCs w:val="24"/>
                <w:lang w:val="uk-UA"/>
              </w:rPr>
            </w:pPr>
            <w:r>
              <w:rPr>
                <w:rFonts w:ascii="Times New Roman" w:hAnsi="Times New Roman" w:cs="Times New Roman"/>
                <w:sz w:val="24"/>
                <w:szCs w:val="24"/>
                <w:lang w:val="uk-UA"/>
              </w:rPr>
              <w:t>або Т5</w:t>
            </w:r>
          </w:p>
        </w:tc>
        <w:tc>
          <w:tcPr>
            <w:tcW w:w="2551" w:type="dxa"/>
          </w:tcPr>
          <w:p w:rsidR="00480250" w:rsidRDefault="00480250" w:rsidP="000F6F56">
            <w:pPr>
              <w:rPr>
                <w:rFonts w:ascii="Times New Roman" w:hAnsi="Times New Roman" w:cs="Times New Roman"/>
                <w:sz w:val="24"/>
                <w:szCs w:val="24"/>
                <w:lang w:val="uk-UA"/>
              </w:rPr>
            </w:pPr>
            <w:r>
              <w:rPr>
                <w:rFonts w:ascii="Times New Roman" w:hAnsi="Times New Roman" w:cs="Times New Roman"/>
                <w:sz w:val="24"/>
                <w:szCs w:val="24"/>
                <w:lang w:val="uk-UA"/>
              </w:rPr>
              <w:t xml:space="preserve">[5:§§47-51, 54] </w:t>
            </w:r>
          </w:p>
          <w:p w:rsidR="00480250" w:rsidRPr="00FE4BB5" w:rsidRDefault="00480250" w:rsidP="000F6F56">
            <w:pP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3196" w:type="dxa"/>
          </w:tcPr>
          <w:p w:rsidR="00480250" w:rsidRPr="00FE4BB5" w:rsidRDefault="00480250" w:rsidP="000F6F56">
            <w:pPr>
              <w:rPr>
                <w:rFonts w:ascii="Times New Roman" w:hAnsi="Times New Roman" w:cs="Times New Roman"/>
                <w:sz w:val="24"/>
                <w:szCs w:val="24"/>
                <w:lang w:val="uk-UA"/>
              </w:rPr>
            </w:pPr>
            <w:r>
              <w:rPr>
                <w:rFonts w:ascii="Times New Roman" w:hAnsi="Times New Roman" w:cs="Times New Roman"/>
                <w:sz w:val="24"/>
                <w:szCs w:val="24"/>
                <w:lang w:val="uk-UA"/>
              </w:rPr>
              <w:t>Окремо оформлені результати перевірок</w:t>
            </w:r>
          </w:p>
        </w:tc>
      </w:tr>
      <w:tr w:rsidR="00480250" w:rsidRPr="00FE4BB5" w:rsidTr="000F6F56">
        <w:tc>
          <w:tcPr>
            <w:tcW w:w="1101" w:type="dxa"/>
          </w:tcPr>
          <w:p w:rsidR="00480250" w:rsidRPr="00FE4BB5" w:rsidRDefault="00480250" w:rsidP="000F6F56">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4252" w:type="dxa"/>
          </w:tcPr>
          <w:p w:rsidR="00480250" w:rsidRPr="00FE4BB5" w:rsidRDefault="00480250" w:rsidP="000F6F56">
            <w:pPr>
              <w:rPr>
                <w:rFonts w:ascii="Times New Roman" w:hAnsi="Times New Roman" w:cs="Times New Roman"/>
                <w:sz w:val="24"/>
                <w:szCs w:val="24"/>
                <w:lang w:val="uk-UA"/>
              </w:rPr>
            </w:pPr>
            <w:r>
              <w:rPr>
                <w:rFonts w:ascii="Times New Roman" w:hAnsi="Times New Roman" w:cs="Times New Roman"/>
                <w:sz w:val="24"/>
                <w:szCs w:val="24"/>
                <w:lang w:val="uk-UA"/>
              </w:rPr>
              <w:t>Перевірки і юстирування нівеліра</w:t>
            </w:r>
          </w:p>
        </w:tc>
        <w:tc>
          <w:tcPr>
            <w:tcW w:w="3686" w:type="dxa"/>
          </w:tcPr>
          <w:p w:rsidR="00480250" w:rsidRPr="00FE4BB5" w:rsidRDefault="00480250" w:rsidP="000F6F56">
            <w:pPr>
              <w:tabs>
                <w:tab w:val="left" w:pos="842"/>
              </w:tabs>
              <w:jc w:val="both"/>
              <w:rPr>
                <w:rFonts w:ascii="Times New Roman" w:hAnsi="Times New Roman" w:cs="Times New Roman"/>
                <w:sz w:val="24"/>
                <w:szCs w:val="24"/>
                <w:lang w:val="uk-UA"/>
              </w:rPr>
            </w:pPr>
            <w:r>
              <w:rPr>
                <w:rFonts w:ascii="Times New Roman" w:hAnsi="Times New Roman" w:cs="Times New Roman"/>
                <w:sz w:val="24"/>
                <w:szCs w:val="24"/>
                <w:lang w:val="uk-UA"/>
              </w:rPr>
              <w:t>Нівелір Н3, або Н3К</w:t>
            </w:r>
          </w:p>
        </w:tc>
        <w:tc>
          <w:tcPr>
            <w:tcW w:w="2551" w:type="dxa"/>
          </w:tcPr>
          <w:p w:rsidR="00480250" w:rsidRPr="00FE4BB5" w:rsidRDefault="00480250" w:rsidP="000F6F56">
            <w:pPr>
              <w:rPr>
                <w:rFonts w:ascii="Times New Roman" w:hAnsi="Times New Roman" w:cs="Times New Roman"/>
                <w:sz w:val="24"/>
                <w:szCs w:val="24"/>
                <w:lang w:val="uk-UA"/>
              </w:rPr>
            </w:pPr>
            <w:r>
              <w:rPr>
                <w:rFonts w:ascii="Times New Roman" w:hAnsi="Times New Roman" w:cs="Times New Roman"/>
                <w:sz w:val="24"/>
                <w:szCs w:val="24"/>
                <w:lang w:val="uk-UA"/>
              </w:rPr>
              <w:t>[4], [5: §93, §94]</w:t>
            </w:r>
          </w:p>
        </w:tc>
        <w:tc>
          <w:tcPr>
            <w:tcW w:w="3196" w:type="dxa"/>
          </w:tcPr>
          <w:p w:rsidR="00480250" w:rsidRPr="00FE4BB5" w:rsidRDefault="00480250" w:rsidP="000F6F56">
            <w:pPr>
              <w:rPr>
                <w:rFonts w:ascii="Times New Roman" w:hAnsi="Times New Roman" w:cs="Times New Roman"/>
                <w:sz w:val="24"/>
                <w:szCs w:val="24"/>
                <w:lang w:val="uk-UA"/>
              </w:rPr>
            </w:pPr>
            <w:r>
              <w:rPr>
                <w:rFonts w:ascii="Times New Roman" w:hAnsi="Times New Roman" w:cs="Times New Roman"/>
                <w:sz w:val="24"/>
                <w:szCs w:val="24"/>
                <w:lang w:val="uk-UA"/>
              </w:rPr>
              <w:t>Окремо оформлені результати перевірок</w:t>
            </w:r>
          </w:p>
        </w:tc>
      </w:tr>
      <w:tr w:rsidR="00480250" w:rsidRPr="00FE4BB5" w:rsidTr="000F6F56">
        <w:tc>
          <w:tcPr>
            <w:tcW w:w="1101" w:type="dxa"/>
          </w:tcPr>
          <w:p w:rsidR="00480250" w:rsidRPr="00FE4BB5" w:rsidRDefault="00480250" w:rsidP="000F6F56">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4252" w:type="dxa"/>
          </w:tcPr>
          <w:p w:rsidR="00480250" w:rsidRPr="00FE4BB5" w:rsidRDefault="00480250" w:rsidP="000F6F56">
            <w:pPr>
              <w:rPr>
                <w:rFonts w:ascii="Times New Roman" w:hAnsi="Times New Roman" w:cs="Times New Roman"/>
                <w:sz w:val="24"/>
                <w:szCs w:val="24"/>
                <w:lang w:val="uk-UA"/>
              </w:rPr>
            </w:pPr>
            <w:r>
              <w:rPr>
                <w:rFonts w:ascii="Times New Roman" w:hAnsi="Times New Roman" w:cs="Times New Roman"/>
                <w:sz w:val="24"/>
                <w:szCs w:val="24"/>
                <w:lang w:val="uk-UA"/>
              </w:rPr>
              <w:t>Ком парування нівелірних рейок</w:t>
            </w:r>
          </w:p>
        </w:tc>
        <w:tc>
          <w:tcPr>
            <w:tcW w:w="3686" w:type="dxa"/>
          </w:tcPr>
          <w:p w:rsidR="00480250" w:rsidRPr="00FE4BB5" w:rsidRDefault="00480250" w:rsidP="000F6F56">
            <w:pPr>
              <w:rPr>
                <w:rFonts w:ascii="Times New Roman" w:hAnsi="Times New Roman" w:cs="Times New Roman"/>
                <w:sz w:val="24"/>
                <w:szCs w:val="24"/>
                <w:lang w:val="uk-UA"/>
              </w:rPr>
            </w:pPr>
            <w:r>
              <w:rPr>
                <w:rFonts w:ascii="Times New Roman" w:hAnsi="Times New Roman" w:cs="Times New Roman"/>
                <w:sz w:val="24"/>
                <w:szCs w:val="24"/>
                <w:lang w:val="uk-UA"/>
              </w:rPr>
              <w:t>Нівелірні рейки РН3</w:t>
            </w:r>
          </w:p>
        </w:tc>
        <w:tc>
          <w:tcPr>
            <w:tcW w:w="2551" w:type="dxa"/>
          </w:tcPr>
          <w:p w:rsidR="00480250" w:rsidRPr="00FE4BB5" w:rsidRDefault="00480250" w:rsidP="000F6F56">
            <w:pPr>
              <w:rPr>
                <w:rFonts w:ascii="Times New Roman" w:hAnsi="Times New Roman" w:cs="Times New Roman"/>
                <w:sz w:val="24"/>
                <w:szCs w:val="24"/>
                <w:lang w:val="uk-UA"/>
              </w:rPr>
            </w:pPr>
            <w:r>
              <w:rPr>
                <w:rFonts w:ascii="Times New Roman" w:hAnsi="Times New Roman" w:cs="Times New Roman"/>
                <w:sz w:val="24"/>
                <w:szCs w:val="24"/>
                <w:lang w:val="uk-UA"/>
              </w:rPr>
              <w:t>[1: §48]</w:t>
            </w:r>
          </w:p>
        </w:tc>
        <w:tc>
          <w:tcPr>
            <w:tcW w:w="3196" w:type="dxa"/>
          </w:tcPr>
          <w:p w:rsidR="00480250" w:rsidRPr="00FE4BB5" w:rsidRDefault="00480250" w:rsidP="000F6F56">
            <w:pPr>
              <w:rPr>
                <w:rFonts w:ascii="Times New Roman" w:hAnsi="Times New Roman" w:cs="Times New Roman"/>
                <w:sz w:val="24"/>
                <w:szCs w:val="24"/>
                <w:lang w:val="uk-UA"/>
              </w:rPr>
            </w:pPr>
            <w:r>
              <w:rPr>
                <w:rFonts w:ascii="Times New Roman" w:hAnsi="Times New Roman" w:cs="Times New Roman"/>
                <w:sz w:val="24"/>
                <w:szCs w:val="24"/>
                <w:lang w:val="uk-UA"/>
              </w:rPr>
              <w:t>Окремо оформлені результати перевірок поправки метрових і дециметрових</w:t>
            </w:r>
          </w:p>
        </w:tc>
      </w:tr>
      <w:tr w:rsidR="00480250" w:rsidRPr="00FE4BB5" w:rsidTr="000F6F56">
        <w:tc>
          <w:tcPr>
            <w:tcW w:w="1101" w:type="dxa"/>
          </w:tcPr>
          <w:p w:rsidR="00480250" w:rsidRPr="00FE4BB5" w:rsidRDefault="00480250" w:rsidP="000F6F56">
            <w:pPr>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4252" w:type="dxa"/>
          </w:tcPr>
          <w:p w:rsidR="00480250" w:rsidRPr="00FE4BB5" w:rsidRDefault="00480250" w:rsidP="000F6F56">
            <w:pPr>
              <w:rPr>
                <w:rFonts w:ascii="Times New Roman" w:hAnsi="Times New Roman" w:cs="Times New Roman"/>
                <w:sz w:val="24"/>
                <w:szCs w:val="24"/>
                <w:lang w:val="uk-UA"/>
              </w:rPr>
            </w:pPr>
            <w:r>
              <w:rPr>
                <w:rFonts w:ascii="Times New Roman" w:hAnsi="Times New Roman" w:cs="Times New Roman"/>
                <w:sz w:val="24"/>
                <w:szCs w:val="24"/>
                <w:lang w:val="uk-UA"/>
              </w:rPr>
              <w:t>Ком парування стальної землемірної стрічки на польовому компараторі</w:t>
            </w:r>
          </w:p>
        </w:tc>
        <w:tc>
          <w:tcPr>
            <w:tcW w:w="3686" w:type="dxa"/>
          </w:tcPr>
          <w:p w:rsidR="00480250" w:rsidRPr="00FE4BB5" w:rsidRDefault="00480250" w:rsidP="000F6F56">
            <w:pPr>
              <w:rPr>
                <w:rFonts w:ascii="Times New Roman" w:hAnsi="Times New Roman" w:cs="Times New Roman"/>
                <w:sz w:val="24"/>
                <w:szCs w:val="24"/>
                <w:lang w:val="uk-UA"/>
              </w:rPr>
            </w:pPr>
            <w:r>
              <w:rPr>
                <w:rFonts w:ascii="Times New Roman" w:hAnsi="Times New Roman" w:cs="Times New Roman"/>
                <w:sz w:val="24"/>
                <w:szCs w:val="24"/>
                <w:lang w:val="uk-UA"/>
              </w:rPr>
              <w:t>Землемірна стрічка, віхи, компаратор</w:t>
            </w:r>
          </w:p>
        </w:tc>
        <w:tc>
          <w:tcPr>
            <w:tcW w:w="2551" w:type="dxa"/>
          </w:tcPr>
          <w:p w:rsidR="00480250" w:rsidRPr="00FE4BB5" w:rsidRDefault="00480250" w:rsidP="000F6F56">
            <w:pPr>
              <w:rPr>
                <w:rFonts w:ascii="Times New Roman" w:hAnsi="Times New Roman" w:cs="Times New Roman"/>
                <w:sz w:val="24"/>
                <w:szCs w:val="24"/>
                <w:lang w:val="uk-UA"/>
              </w:rPr>
            </w:pPr>
            <w:r>
              <w:rPr>
                <w:rFonts w:ascii="Times New Roman" w:hAnsi="Times New Roman" w:cs="Times New Roman"/>
                <w:sz w:val="24"/>
                <w:szCs w:val="24"/>
                <w:lang w:val="uk-UA"/>
              </w:rPr>
              <w:t>[1: §33]</w:t>
            </w:r>
          </w:p>
        </w:tc>
        <w:tc>
          <w:tcPr>
            <w:tcW w:w="3196" w:type="dxa"/>
          </w:tcPr>
          <w:p w:rsidR="00480250" w:rsidRPr="00FE4BB5" w:rsidRDefault="00480250" w:rsidP="000F6F56">
            <w:pPr>
              <w:rPr>
                <w:rFonts w:ascii="Times New Roman" w:hAnsi="Times New Roman" w:cs="Times New Roman"/>
                <w:sz w:val="24"/>
                <w:szCs w:val="24"/>
                <w:lang w:val="uk-UA"/>
              </w:rPr>
            </w:pPr>
            <w:r>
              <w:rPr>
                <w:rFonts w:ascii="Times New Roman" w:hAnsi="Times New Roman" w:cs="Times New Roman"/>
                <w:sz w:val="24"/>
                <w:szCs w:val="24"/>
                <w:lang w:val="uk-UA"/>
              </w:rPr>
              <w:t>Окремо оформлені результати перевірок</w:t>
            </w:r>
          </w:p>
        </w:tc>
      </w:tr>
      <w:tr w:rsidR="00480250" w:rsidRPr="00FE4BB5" w:rsidTr="000F6F56">
        <w:tc>
          <w:tcPr>
            <w:tcW w:w="14786" w:type="dxa"/>
            <w:gridSpan w:val="5"/>
            <w:vAlign w:val="center"/>
          </w:tcPr>
          <w:p w:rsidR="00480250" w:rsidRPr="006B034E" w:rsidRDefault="00480250" w:rsidP="000F6F56">
            <w:pPr>
              <w:jc w:val="center"/>
              <w:rPr>
                <w:rFonts w:ascii="Times New Roman" w:hAnsi="Times New Roman" w:cs="Times New Roman"/>
                <w:b/>
                <w:sz w:val="24"/>
                <w:szCs w:val="24"/>
                <w:lang w:val="uk-UA"/>
              </w:rPr>
            </w:pPr>
            <w:r>
              <w:rPr>
                <w:rFonts w:ascii="Times New Roman" w:hAnsi="Times New Roman" w:cs="Times New Roman"/>
                <w:i/>
                <w:sz w:val="24"/>
                <w:szCs w:val="24"/>
                <w:lang w:val="uk-UA"/>
              </w:rPr>
              <w:t>ІІІ. створення планового зйомочного обґрунтування топографічної зйомки масштабу 1:500 прокладенням теодолітного ходу і системи ходів: проектування ходу і системи ходів; польові вимірювання; попередня математична обробка вимірювань; математична обробка результатів вимірів; складання каталогу координат точок.</w:t>
            </w:r>
          </w:p>
        </w:tc>
      </w:tr>
      <w:tr w:rsidR="00480250" w:rsidRPr="00FE4BB5" w:rsidTr="000F6F56">
        <w:tc>
          <w:tcPr>
            <w:tcW w:w="1101" w:type="dxa"/>
          </w:tcPr>
          <w:p w:rsidR="00480250" w:rsidRDefault="00480250" w:rsidP="000F6F56">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4252" w:type="dxa"/>
          </w:tcPr>
          <w:p w:rsidR="00480250" w:rsidRDefault="00480250" w:rsidP="000F6F56">
            <w:pPr>
              <w:rPr>
                <w:rFonts w:ascii="Times New Roman" w:hAnsi="Times New Roman" w:cs="Times New Roman"/>
                <w:sz w:val="24"/>
                <w:szCs w:val="24"/>
                <w:lang w:val="uk-UA"/>
              </w:rPr>
            </w:pPr>
            <w:r>
              <w:rPr>
                <w:rFonts w:ascii="Times New Roman" w:hAnsi="Times New Roman" w:cs="Times New Roman"/>
                <w:sz w:val="24"/>
                <w:szCs w:val="24"/>
                <w:lang w:val="uk-UA"/>
              </w:rPr>
              <w:t>Одержання завдання, камеральне проектування.</w:t>
            </w:r>
          </w:p>
        </w:tc>
        <w:tc>
          <w:tcPr>
            <w:tcW w:w="3686" w:type="dxa"/>
          </w:tcPr>
          <w:p w:rsidR="00480250" w:rsidRDefault="00480250" w:rsidP="000F6F56">
            <w:pPr>
              <w:rPr>
                <w:rFonts w:ascii="Times New Roman" w:hAnsi="Times New Roman" w:cs="Times New Roman"/>
                <w:sz w:val="24"/>
                <w:szCs w:val="24"/>
                <w:lang w:val="uk-UA"/>
              </w:rPr>
            </w:pPr>
            <w:r>
              <w:rPr>
                <w:rFonts w:ascii="Times New Roman" w:hAnsi="Times New Roman" w:cs="Times New Roman"/>
                <w:sz w:val="24"/>
                <w:szCs w:val="24"/>
                <w:lang w:val="uk-UA"/>
              </w:rPr>
              <w:t>Топографічний план місцевості, креслярський папір та приладдя</w:t>
            </w:r>
          </w:p>
        </w:tc>
        <w:tc>
          <w:tcPr>
            <w:tcW w:w="2551" w:type="dxa"/>
          </w:tcPr>
          <w:p w:rsidR="00480250" w:rsidRDefault="00480250" w:rsidP="000F6F56">
            <w:pPr>
              <w:rPr>
                <w:rFonts w:ascii="Times New Roman" w:hAnsi="Times New Roman" w:cs="Times New Roman"/>
                <w:sz w:val="24"/>
                <w:szCs w:val="24"/>
                <w:lang w:val="uk-UA"/>
              </w:rPr>
            </w:pPr>
            <w:r>
              <w:rPr>
                <w:rFonts w:ascii="Times New Roman" w:hAnsi="Times New Roman" w:cs="Times New Roman"/>
                <w:sz w:val="24"/>
                <w:szCs w:val="24"/>
                <w:lang w:val="uk-UA"/>
              </w:rPr>
              <w:t>[5: §69], [4]</w:t>
            </w:r>
          </w:p>
        </w:tc>
        <w:tc>
          <w:tcPr>
            <w:tcW w:w="3196" w:type="dxa"/>
          </w:tcPr>
          <w:p w:rsidR="00480250" w:rsidRDefault="00480250" w:rsidP="000F6F56">
            <w:pPr>
              <w:rPr>
                <w:rFonts w:ascii="Times New Roman" w:hAnsi="Times New Roman" w:cs="Times New Roman"/>
                <w:sz w:val="24"/>
                <w:szCs w:val="24"/>
                <w:lang w:val="uk-UA"/>
              </w:rPr>
            </w:pPr>
            <w:r>
              <w:rPr>
                <w:rFonts w:ascii="Times New Roman" w:hAnsi="Times New Roman" w:cs="Times New Roman"/>
                <w:sz w:val="24"/>
                <w:szCs w:val="24"/>
                <w:lang w:val="uk-UA"/>
              </w:rPr>
              <w:t>Камеральний проект теодолітного ходу з елементами ситуації</w:t>
            </w:r>
          </w:p>
        </w:tc>
      </w:tr>
      <w:tr w:rsidR="00480250" w:rsidRPr="00B00597" w:rsidTr="000F6F56">
        <w:tc>
          <w:tcPr>
            <w:tcW w:w="1101" w:type="dxa"/>
          </w:tcPr>
          <w:p w:rsidR="00480250" w:rsidRDefault="00480250" w:rsidP="000F6F56">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4252" w:type="dxa"/>
          </w:tcPr>
          <w:p w:rsidR="00480250" w:rsidRDefault="00480250" w:rsidP="000F6F56">
            <w:pPr>
              <w:rPr>
                <w:rFonts w:ascii="Times New Roman" w:hAnsi="Times New Roman" w:cs="Times New Roman"/>
                <w:sz w:val="24"/>
                <w:szCs w:val="24"/>
                <w:lang w:val="uk-UA"/>
              </w:rPr>
            </w:pPr>
            <w:r>
              <w:rPr>
                <w:rFonts w:ascii="Times New Roman" w:hAnsi="Times New Roman" w:cs="Times New Roman"/>
                <w:sz w:val="24"/>
                <w:szCs w:val="24"/>
                <w:lang w:val="uk-UA"/>
              </w:rPr>
              <w:t>Рекогносцирування місцевості, уточнення місць закладки точок теодолітного ходу, узгодження їх з сусідами.</w:t>
            </w:r>
          </w:p>
        </w:tc>
        <w:tc>
          <w:tcPr>
            <w:tcW w:w="3686" w:type="dxa"/>
          </w:tcPr>
          <w:p w:rsidR="00480250" w:rsidRDefault="00480250" w:rsidP="000F6F56">
            <w:pPr>
              <w:rPr>
                <w:rFonts w:ascii="Times New Roman" w:hAnsi="Times New Roman" w:cs="Times New Roman"/>
                <w:sz w:val="24"/>
                <w:szCs w:val="24"/>
                <w:lang w:val="uk-UA"/>
              </w:rPr>
            </w:pPr>
            <w:r>
              <w:rPr>
                <w:rFonts w:ascii="Times New Roman" w:hAnsi="Times New Roman" w:cs="Times New Roman"/>
                <w:sz w:val="24"/>
                <w:szCs w:val="24"/>
                <w:lang w:val="uk-UA"/>
              </w:rPr>
              <w:t xml:space="preserve">Топографічний план місцевості, креслярський папір та приладдя, камеральний </w:t>
            </w:r>
            <w:proofErr w:type="spellStart"/>
            <w:r>
              <w:rPr>
                <w:rFonts w:ascii="Times New Roman" w:hAnsi="Times New Roman" w:cs="Times New Roman"/>
                <w:sz w:val="24"/>
                <w:szCs w:val="24"/>
                <w:lang w:val="uk-UA"/>
              </w:rPr>
              <w:t>прект</w:t>
            </w:r>
            <w:proofErr w:type="spellEnd"/>
            <w:r>
              <w:rPr>
                <w:rFonts w:ascii="Times New Roman" w:hAnsi="Times New Roman" w:cs="Times New Roman"/>
                <w:sz w:val="24"/>
                <w:szCs w:val="24"/>
                <w:lang w:val="uk-UA"/>
              </w:rPr>
              <w:t>.</w:t>
            </w:r>
          </w:p>
        </w:tc>
        <w:tc>
          <w:tcPr>
            <w:tcW w:w="2551" w:type="dxa"/>
          </w:tcPr>
          <w:p w:rsidR="00480250" w:rsidRDefault="00480250" w:rsidP="000F6F56">
            <w:pPr>
              <w:rPr>
                <w:rFonts w:ascii="Times New Roman" w:hAnsi="Times New Roman" w:cs="Times New Roman"/>
                <w:sz w:val="24"/>
                <w:szCs w:val="24"/>
                <w:lang w:val="uk-UA"/>
              </w:rPr>
            </w:pPr>
            <w:r>
              <w:rPr>
                <w:rFonts w:ascii="Times New Roman" w:hAnsi="Times New Roman" w:cs="Times New Roman"/>
                <w:sz w:val="24"/>
                <w:szCs w:val="24"/>
                <w:lang w:val="uk-UA"/>
              </w:rPr>
              <w:t>[5 §70 ]</w:t>
            </w:r>
          </w:p>
        </w:tc>
        <w:tc>
          <w:tcPr>
            <w:tcW w:w="3196" w:type="dxa"/>
          </w:tcPr>
          <w:p w:rsidR="00480250" w:rsidRDefault="00480250" w:rsidP="000F6F56">
            <w:pPr>
              <w:rPr>
                <w:rFonts w:ascii="Times New Roman" w:hAnsi="Times New Roman" w:cs="Times New Roman"/>
                <w:sz w:val="24"/>
                <w:szCs w:val="24"/>
                <w:lang w:val="uk-UA"/>
              </w:rPr>
            </w:pPr>
          </w:p>
        </w:tc>
      </w:tr>
      <w:tr w:rsidR="00480250" w:rsidRPr="00FE4BB5" w:rsidTr="000F6F56">
        <w:tc>
          <w:tcPr>
            <w:tcW w:w="1101" w:type="dxa"/>
          </w:tcPr>
          <w:p w:rsidR="00480250" w:rsidRDefault="00480250" w:rsidP="000F6F56">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4252" w:type="dxa"/>
          </w:tcPr>
          <w:p w:rsidR="00480250" w:rsidRDefault="00480250" w:rsidP="000F6F56">
            <w:pPr>
              <w:rPr>
                <w:rFonts w:ascii="Times New Roman" w:hAnsi="Times New Roman" w:cs="Times New Roman"/>
                <w:sz w:val="24"/>
                <w:szCs w:val="24"/>
                <w:lang w:val="uk-UA"/>
              </w:rPr>
            </w:pPr>
            <w:r>
              <w:rPr>
                <w:rFonts w:ascii="Times New Roman" w:hAnsi="Times New Roman" w:cs="Times New Roman"/>
                <w:sz w:val="24"/>
                <w:szCs w:val="24"/>
                <w:lang w:val="uk-UA"/>
              </w:rPr>
              <w:t xml:space="preserve">Складання остаточного проекту </w:t>
            </w:r>
            <w:r>
              <w:rPr>
                <w:rFonts w:ascii="Times New Roman" w:hAnsi="Times New Roman" w:cs="Times New Roman"/>
                <w:sz w:val="24"/>
                <w:szCs w:val="24"/>
                <w:lang w:val="uk-UA"/>
              </w:rPr>
              <w:lastRenderedPageBreak/>
              <w:t xml:space="preserve">планового зйомочного обґрунтування, закріплення точок ходу на місцевості </w:t>
            </w:r>
          </w:p>
        </w:tc>
        <w:tc>
          <w:tcPr>
            <w:tcW w:w="3686" w:type="dxa"/>
          </w:tcPr>
          <w:p w:rsidR="00480250" w:rsidRPr="00B00597" w:rsidRDefault="00480250" w:rsidP="000F6F56">
            <w:pPr>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Дерев'яні кілки, землемірна </w:t>
            </w:r>
            <w:r>
              <w:rPr>
                <w:rFonts w:ascii="Times New Roman" w:hAnsi="Times New Roman" w:cs="Times New Roman"/>
                <w:sz w:val="24"/>
                <w:szCs w:val="24"/>
                <w:lang w:val="uk-UA"/>
              </w:rPr>
              <w:lastRenderedPageBreak/>
              <w:t>стрічка, рулетка, сокира (молоток)</w:t>
            </w:r>
          </w:p>
        </w:tc>
        <w:tc>
          <w:tcPr>
            <w:tcW w:w="2551" w:type="dxa"/>
          </w:tcPr>
          <w:p w:rsidR="00480250" w:rsidRDefault="00480250" w:rsidP="000F6F56">
            <w:pPr>
              <w:rPr>
                <w:rFonts w:ascii="Times New Roman" w:hAnsi="Times New Roman" w:cs="Times New Roman"/>
                <w:sz w:val="24"/>
                <w:szCs w:val="24"/>
                <w:lang w:val="uk-UA"/>
              </w:rPr>
            </w:pPr>
            <w:r>
              <w:rPr>
                <w:rFonts w:ascii="Times New Roman" w:hAnsi="Times New Roman" w:cs="Times New Roman"/>
                <w:sz w:val="24"/>
                <w:szCs w:val="24"/>
                <w:lang w:val="uk-UA"/>
              </w:rPr>
              <w:lastRenderedPageBreak/>
              <w:t>[5 §70 ]</w:t>
            </w:r>
          </w:p>
        </w:tc>
        <w:tc>
          <w:tcPr>
            <w:tcW w:w="3196" w:type="dxa"/>
          </w:tcPr>
          <w:p w:rsidR="00480250" w:rsidRDefault="00480250" w:rsidP="000F6F56">
            <w:pPr>
              <w:rPr>
                <w:rFonts w:ascii="Times New Roman" w:hAnsi="Times New Roman" w:cs="Times New Roman"/>
                <w:sz w:val="24"/>
                <w:szCs w:val="24"/>
                <w:lang w:val="uk-UA"/>
              </w:rPr>
            </w:pPr>
            <w:r>
              <w:rPr>
                <w:rFonts w:ascii="Times New Roman" w:hAnsi="Times New Roman" w:cs="Times New Roman"/>
                <w:sz w:val="24"/>
                <w:szCs w:val="24"/>
                <w:lang w:val="uk-UA"/>
              </w:rPr>
              <w:t xml:space="preserve">Схема теодолітного ходу з </w:t>
            </w:r>
            <w:r>
              <w:rPr>
                <w:rFonts w:ascii="Times New Roman" w:hAnsi="Times New Roman" w:cs="Times New Roman"/>
                <w:sz w:val="24"/>
                <w:szCs w:val="24"/>
                <w:lang w:val="uk-UA"/>
              </w:rPr>
              <w:lastRenderedPageBreak/>
              <w:t xml:space="preserve">елементами </w:t>
            </w:r>
            <w:proofErr w:type="spellStart"/>
            <w:r>
              <w:rPr>
                <w:rFonts w:ascii="Times New Roman" w:hAnsi="Times New Roman" w:cs="Times New Roman"/>
                <w:sz w:val="24"/>
                <w:szCs w:val="24"/>
                <w:lang w:val="uk-UA"/>
              </w:rPr>
              <w:t>ситуаціії</w:t>
            </w:r>
            <w:proofErr w:type="spellEnd"/>
          </w:p>
        </w:tc>
      </w:tr>
      <w:tr w:rsidR="00480250" w:rsidRPr="00FE4BB5" w:rsidTr="000F6F56">
        <w:tc>
          <w:tcPr>
            <w:tcW w:w="1101" w:type="dxa"/>
          </w:tcPr>
          <w:p w:rsidR="00480250" w:rsidRDefault="00480250" w:rsidP="000F6F56">
            <w:pPr>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4</w:t>
            </w:r>
          </w:p>
        </w:tc>
        <w:tc>
          <w:tcPr>
            <w:tcW w:w="4252" w:type="dxa"/>
          </w:tcPr>
          <w:p w:rsidR="00480250" w:rsidRDefault="00480250" w:rsidP="000F6F56">
            <w:pPr>
              <w:rPr>
                <w:rFonts w:ascii="Times New Roman" w:hAnsi="Times New Roman" w:cs="Times New Roman"/>
                <w:sz w:val="24"/>
                <w:szCs w:val="24"/>
                <w:lang w:val="uk-UA"/>
              </w:rPr>
            </w:pPr>
            <w:r>
              <w:rPr>
                <w:rFonts w:ascii="Times New Roman" w:hAnsi="Times New Roman" w:cs="Times New Roman"/>
                <w:sz w:val="24"/>
                <w:szCs w:val="24"/>
                <w:lang w:val="uk-UA"/>
              </w:rPr>
              <w:t>Прокладка теодолітного ходу 1-го розряду (точності 1:2000).</w:t>
            </w:r>
          </w:p>
        </w:tc>
        <w:tc>
          <w:tcPr>
            <w:tcW w:w="3686" w:type="dxa"/>
          </w:tcPr>
          <w:p w:rsidR="00480250" w:rsidRDefault="00480250" w:rsidP="000F6F56">
            <w:pPr>
              <w:rPr>
                <w:rFonts w:ascii="Times New Roman" w:hAnsi="Times New Roman" w:cs="Times New Roman"/>
                <w:sz w:val="24"/>
                <w:szCs w:val="24"/>
                <w:lang w:val="uk-UA"/>
              </w:rPr>
            </w:pPr>
            <w:r>
              <w:rPr>
                <w:rFonts w:ascii="Times New Roman" w:hAnsi="Times New Roman" w:cs="Times New Roman"/>
                <w:sz w:val="24"/>
                <w:szCs w:val="24"/>
                <w:lang w:val="uk-UA"/>
              </w:rPr>
              <w:t>Теодоліт 2Т30М (Т5), землемірна стрічка, польові журнали</w:t>
            </w:r>
          </w:p>
        </w:tc>
        <w:tc>
          <w:tcPr>
            <w:tcW w:w="2551" w:type="dxa"/>
          </w:tcPr>
          <w:p w:rsidR="00480250" w:rsidRDefault="00480250" w:rsidP="000F6F56">
            <w:pPr>
              <w:rPr>
                <w:rFonts w:ascii="Times New Roman" w:hAnsi="Times New Roman" w:cs="Times New Roman"/>
                <w:sz w:val="24"/>
                <w:szCs w:val="24"/>
                <w:lang w:val="uk-UA"/>
              </w:rPr>
            </w:pPr>
            <w:r>
              <w:rPr>
                <w:rFonts w:ascii="Times New Roman" w:hAnsi="Times New Roman" w:cs="Times New Roman"/>
                <w:sz w:val="24"/>
                <w:szCs w:val="24"/>
                <w:lang w:val="uk-UA"/>
              </w:rPr>
              <w:t>[5: §71, §72, §55, 56, 58, §66 ], [4 ]</w:t>
            </w:r>
          </w:p>
        </w:tc>
        <w:tc>
          <w:tcPr>
            <w:tcW w:w="3196" w:type="dxa"/>
          </w:tcPr>
          <w:p w:rsidR="00480250" w:rsidRDefault="00480250" w:rsidP="000F6F56">
            <w:pPr>
              <w:rPr>
                <w:rFonts w:ascii="Times New Roman" w:hAnsi="Times New Roman" w:cs="Times New Roman"/>
                <w:sz w:val="24"/>
                <w:szCs w:val="24"/>
                <w:lang w:val="uk-UA"/>
              </w:rPr>
            </w:pPr>
            <w:r>
              <w:rPr>
                <w:rFonts w:ascii="Times New Roman" w:hAnsi="Times New Roman" w:cs="Times New Roman"/>
                <w:sz w:val="24"/>
                <w:szCs w:val="24"/>
                <w:lang w:val="uk-UA"/>
              </w:rPr>
              <w:t>Польові журнали вимірювання горизонтальних кутів і довжин ліній, абриси</w:t>
            </w:r>
          </w:p>
        </w:tc>
      </w:tr>
      <w:tr w:rsidR="00480250" w:rsidRPr="003F7814" w:rsidTr="000F6F56">
        <w:tc>
          <w:tcPr>
            <w:tcW w:w="1101" w:type="dxa"/>
          </w:tcPr>
          <w:p w:rsidR="00480250" w:rsidRDefault="00480250" w:rsidP="000F6F56">
            <w:pPr>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4252" w:type="dxa"/>
          </w:tcPr>
          <w:p w:rsidR="00480250" w:rsidRDefault="00480250" w:rsidP="000F6F56">
            <w:pPr>
              <w:rPr>
                <w:rFonts w:ascii="Times New Roman" w:hAnsi="Times New Roman" w:cs="Times New Roman"/>
                <w:sz w:val="24"/>
                <w:szCs w:val="24"/>
                <w:lang w:val="uk-UA"/>
              </w:rPr>
            </w:pPr>
            <w:r>
              <w:rPr>
                <w:rFonts w:ascii="Times New Roman" w:hAnsi="Times New Roman" w:cs="Times New Roman"/>
                <w:sz w:val="24"/>
                <w:szCs w:val="24"/>
                <w:lang w:val="uk-UA"/>
              </w:rPr>
              <w:t>Попередня математична обробка результатів вимірювань оцінка їх якості.</w:t>
            </w:r>
          </w:p>
        </w:tc>
        <w:tc>
          <w:tcPr>
            <w:tcW w:w="3686" w:type="dxa"/>
          </w:tcPr>
          <w:p w:rsidR="00480250" w:rsidRDefault="00480250" w:rsidP="000F6F56">
            <w:pPr>
              <w:rPr>
                <w:rFonts w:ascii="Times New Roman" w:hAnsi="Times New Roman" w:cs="Times New Roman"/>
                <w:sz w:val="24"/>
                <w:szCs w:val="24"/>
                <w:lang w:val="uk-UA"/>
              </w:rPr>
            </w:pPr>
            <w:r>
              <w:rPr>
                <w:rFonts w:ascii="Times New Roman" w:hAnsi="Times New Roman" w:cs="Times New Roman"/>
                <w:sz w:val="24"/>
                <w:szCs w:val="24"/>
                <w:lang w:val="uk-UA"/>
              </w:rPr>
              <w:t>Таблиці, калькулятори, відомості, креслярські приладдя, папір.</w:t>
            </w:r>
          </w:p>
        </w:tc>
        <w:tc>
          <w:tcPr>
            <w:tcW w:w="2551" w:type="dxa"/>
          </w:tcPr>
          <w:p w:rsidR="00480250" w:rsidRDefault="00480250" w:rsidP="000F6F56">
            <w:pPr>
              <w:rPr>
                <w:rFonts w:ascii="Times New Roman" w:hAnsi="Times New Roman" w:cs="Times New Roman"/>
                <w:sz w:val="24"/>
                <w:szCs w:val="24"/>
                <w:lang w:val="uk-UA"/>
              </w:rPr>
            </w:pPr>
            <w:r>
              <w:rPr>
                <w:rFonts w:ascii="Times New Roman" w:hAnsi="Times New Roman" w:cs="Times New Roman"/>
                <w:sz w:val="24"/>
                <w:szCs w:val="24"/>
                <w:lang w:val="uk-UA"/>
              </w:rPr>
              <w:t>[5: §66, §56, §74, §75 ]</w:t>
            </w:r>
          </w:p>
        </w:tc>
        <w:tc>
          <w:tcPr>
            <w:tcW w:w="3196" w:type="dxa"/>
          </w:tcPr>
          <w:p w:rsidR="00480250" w:rsidRPr="003F7814" w:rsidRDefault="00480250" w:rsidP="000F6F56">
            <w:pPr>
              <w:rPr>
                <w:rFonts w:ascii="Times New Roman" w:hAnsi="Times New Roman" w:cs="Times New Roman"/>
                <w:sz w:val="24"/>
                <w:szCs w:val="24"/>
                <w:lang w:val="uk-UA"/>
              </w:rPr>
            </w:pPr>
            <w:r>
              <w:rPr>
                <w:rFonts w:ascii="Times New Roman" w:hAnsi="Times New Roman" w:cs="Times New Roman"/>
                <w:sz w:val="24"/>
                <w:szCs w:val="24"/>
                <w:lang w:val="uk-UA"/>
              </w:rPr>
              <w:t xml:space="preserve">Схема теодолітного ходу з результатами вимірювань та </w:t>
            </w:r>
            <w:proofErr w:type="spellStart"/>
            <w:r>
              <w:rPr>
                <w:rFonts w:ascii="Times New Roman" w:hAnsi="Times New Roman" w:cs="Times New Roman"/>
                <w:sz w:val="24"/>
                <w:szCs w:val="24"/>
                <w:lang w:val="uk-UA"/>
              </w:rPr>
              <w:t>нев'язками</w:t>
            </w:r>
            <w:proofErr w:type="spellEnd"/>
            <w:r>
              <w:rPr>
                <w:rFonts w:ascii="Times New Roman" w:hAnsi="Times New Roman" w:cs="Times New Roman"/>
                <w:sz w:val="24"/>
                <w:szCs w:val="24"/>
                <w:lang w:val="uk-UA"/>
              </w:rPr>
              <w:t>, відомість обчислення координат</w:t>
            </w:r>
          </w:p>
        </w:tc>
      </w:tr>
      <w:tr w:rsidR="00480250" w:rsidRPr="00B00597" w:rsidTr="000F6F56">
        <w:tc>
          <w:tcPr>
            <w:tcW w:w="1101" w:type="dxa"/>
          </w:tcPr>
          <w:p w:rsidR="00480250" w:rsidRDefault="00480250" w:rsidP="000F6F56">
            <w:pPr>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4252" w:type="dxa"/>
          </w:tcPr>
          <w:p w:rsidR="00480250" w:rsidRDefault="00480250" w:rsidP="000F6F56">
            <w:pPr>
              <w:rPr>
                <w:rFonts w:ascii="Times New Roman" w:hAnsi="Times New Roman" w:cs="Times New Roman"/>
                <w:sz w:val="24"/>
                <w:szCs w:val="24"/>
                <w:lang w:val="uk-UA"/>
              </w:rPr>
            </w:pPr>
            <w:r>
              <w:rPr>
                <w:rFonts w:ascii="Times New Roman" w:hAnsi="Times New Roman" w:cs="Times New Roman"/>
                <w:sz w:val="24"/>
                <w:szCs w:val="24"/>
                <w:lang w:val="uk-UA"/>
              </w:rPr>
              <w:t>Узгодження результатів вимірювань з сусідами, вибіркове повторення вимірів, винесення узгоджених результатів вимірів на загальну схему системи замкнутих теодолітних ходів для всієї групи.</w:t>
            </w:r>
          </w:p>
        </w:tc>
        <w:tc>
          <w:tcPr>
            <w:tcW w:w="3686" w:type="dxa"/>
          </w:tcPr>
          <w:p w:rsidR="00480250" w:rsidRDefault="00480250" w:rsidP="000F6F56">
            <w:pPr>
              <w:rPr>
                <w:rFonts w:ascii="Times New Roman" w:hAnsi="Times New Roman" w:cs="Times New Roman"/>
                <w:sz w:val="24"/>
                <w:szCs w:val="24"/>
                <w:lang w:val="uk-UA"/>
              </w:rPr>
            </w:pPr>
            <w:r>
              <w:rPr>
                <w:rFonts w:ascii="Times New Roman" w:hAnsi="Times New Roman" w:cs="Times New Roman"/>
                <w:sz w:val="24"/>
                <w:szCs w:val="24"/>
                <w:lang w:val="uk-UA"/>
              </w:rPr>
              <w:t>Теодоліт 2Т30М (Т5), землемірна стрічка, польові журнали</w:t>
            </w:r>
          </w:p>
        </w:tc>
        <w:tc>
          <w:tcPr>
            <w:tcW w:w="2551" w:type="dxa"/>
          </w:tcPr>
          <w:p w:rsidR="00480250" w:rsidRDefault="00480250" w:rsidP="000F6F56">
            <w:pP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3196" w:type="dxa"/>
          </w:tcPr>
          <w:p w:rsidR="00480250" w:rsidRDefault="00480250" w:rsidP="000F6F56">
            <w:pPr>
              <w:rPr>
                <w:rFonts w:ascii="Times New Roman" w:hAnsi="Times New Roman" w:cs="Times New Roman"/>
                <w:sz w:val="24"/>
                <w:szCs w:val="24"/>
                <w:lang w:val="uk-UA"/>
              </w:rPr>
            </w:pPr>
            <w:r>
              <w:rPr>
                <w:rFonts w:ascii="Times New Roman" w:hAnsi="Times New Roman" w:cs="Times New Roman"/>
                <w:sz w:val="24"/>
                <w:szCs w:val="24"/>
                <w:lang w:val="uk-UA"/>
              </w:rPr>
              <w:t>Схема системи замкнутих теодолітних ходів з перевіреними та узгодженими результатами вимірювань, підготовлена до зрівнювання</w:t>
            </w:r>
          </w:p>
        </w:tc>
      </w:tr>
      <w:tr w:rsidR="00480250" w:rsidRPr="00B00597" w:rsidTr="000F6F56">
        <w:tc>
          <w:tcPr>
            <w:tcW w:w="1101" w:type="dxa"/>
          </w:tcPr>
          <w:p w:rsidR="00480250" w:rsidRDefault="00480250" w:rsidP="000F6F56">
            <w:pPr>
              <w:jc w:val="center"/>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4252" w:type="dxa"/>
          </w:tcPr>
          <w:p w:rsidR="00480250" w:rsidRDefault="00480250" w:rsidP="000F6F56">
            <w:pPr>
              <w:rPr>
                <w:rFonts w:ascii="Times New Roman" w:hAnsi="Times New Roman" w:cs="Times New Roman"/>
                <w:sz w:val="24"/>
                <w:szCs w:val="24"/>
                <w:lang w:val="uk-UA"/>
              </w:rPr>
            </w:pPr>
            <w:r>
              <w:rPr>
                <w:rFonts w:ascii="Times New Roman" w:hAnsi="Times New Roman" w:cs="Times New Roman"/>
                <w:sz w:val="24"/>
                <w:szCs w:val="24"/>
                <w:lang w:val="uk-UA"/>
              </w:rPr>
              <w:t xml:space="preserve">Спрощене зрівнювання горизонтальних кутів системи замкнутих теодолітних ходів за проф. В.В. Поповим, обчислення </w:t>
            </w:r>
            <w:proofErr w:type="spellStart"/>
            <w:r>
              <w:rPr>
                <w:rFonts w:ascii="Times New Roman" w:hAnsi="Times New Roman" w:cs="Times New Roman"/>
                <w:sz w:val="24"/>
                <w:szCs w:val="24"/>
                <w:lang w:val="uk-UA"/>
              </w:rPr>
              <w:t>дирекційних</w:t>
            </w:r>
            <w:proofErr w:type="spellEnd"/>
            <w:r>
              <w:rPr>
                <w:rFonts w:ascii="Times New Roman" w:hAnsi="Times New Roman" w:cs="Times New Roman"/>
                <w:sz w:val="24"/>
                <w:szCs w:val="24"/>
                <w:lang w:val="uk-UA"/>
              </w:rPr>
              <w:t xml:space="preserve"> кутів, приростів координат в своєму ході </w:t>
            </w:r>
          </w:p>
        </w:tc>
        <w:tc>
          <w:tcPr>
            <w:tcW w:w="3686" w:type="dxa"/>
          </w:tcPr>
          <w:p w:rsidR="00480250" w:rsidRPr="003F7814" w:rsidRDefault="00480250" w:rsidP="000F6F56">
            <w:pPr>
              <w:rPr>
                <w:rFonts w:ascii="Times New Roman" w:hAnsi="Times New Roman" w:cs="Times New Roman"/>
                <w:sz w:val="24"/>
                <w:szCs w:val="24"/>
                <w:lang w:val="uk-UA"/>
              </w:rPr>
            </w:pPr>
            <w:r>
              <w:rPr>
                <w:rFonts w:ascii="Times New Roman" w:hAnsi="Times New Roman" w:cs="Times New Roman"/>
                <w:sz w:val="24"/>
                <w:szCs w:val="24"/>
                <w:lang w:val="uk-UA"/>
              </w:rPr>
              <w:t xml:space="preserve">Схема системи замкнутих ходів з кутовими </w:t>
            </w:r>
            <w:proofErr w:type="spellStart"/>
            <w:r>
              <w:rPr>
                <w:rFonts w:ascii="Times New Roman" w:hAnsi="Times New Roman" w:cs="Times New Roman"/>
                <w:sz w:val="24"/>
                <w:szCs w:val="24"/>
                <w:lang w:val="uk-UA"/>
              </w:rPr>
              <w:t>нев'язками</w:t>
            </w:r>
            <w:proofErr w:type="spellEnd"/>
            <w:r>
              <w:rPr>
                <w:rFonts w:ascii="Times New Roman" w:hAnsi="Times New Roman" w:cs="Times New Roman"/>
                <w:sz w:val="24"/>
                <w:szCs w:val="24"/>
                <w:lang w:val="uk-UA"/>
              </w:rPr>
              <w:t xml:space="preserve"> та числом кутів в ділянках, калькулятори, відомості </w:t>
            </w:r>
          </w:p>
        </w:tc>
        <w:tc>
          <w:tcPr>
            <w:tcW w:w="2551" w:type="dxa"/>
          </w:tcPr>
          <w:p w:rsidR="00480250" w:rsidRDefault="00480250" w:rsidP="000F6F56">
            <w:pP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3196" w:type="dxa"/>
          </w:tcPr>
          <w:p w:rsidR="00480250" w:rsidRDefault="00480250" w:rsidP="000F6F56">
            <w:pPr>
              <w:rPr>
                <w:rFonts w:ascii="Times New Roman" w:hAnsi="Times New Roman" w:cs="Times New Roman"/>
                <w:sz w:val="24"/>
                <w:szCs w:val="24"/>
                <w:lang w:val="uk-UA"/>
              </w:rPr>
            </w:pPr>
            <w:r>
              <w:rPr>
                <w:rFonts w:ascii="Times New Roman" w:hAnsi="Times New Roman" w:cs="Times New Roman"/>
                <w:sz w:val="24"/>
                <w:szCs w:val="24"/>
                <w:lang w:val="uk-UA"/>
              </w:rPr>
              <w:t>Схема системи ходів з поправками на ланку та кожний кут, відомість.</w:t>
            </w:r>
          </w:p>
        </w:tc>
      </w:tr>
      <w:tr w:rsidR="00480250" w:rsidRPr="00B00597" w:rsidTr="000F6F56">
        <w:tc>
          <w:tcPr>
            <w:tcW w:w="1101" w:type="dxa"/>
          </w:tcPr>
          <w:p w:rsidR="00480250" w:rsidRDefault="00480250" w:rsidP="000F6F56">
            <w:pPr>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4252" w:type="dxa"/>
          </w:tcPr>
          <w:p w:rsidR="00480250" w:rsidRDefault="00480250" w:rsidP="000F6F56">
            <w:pPr>
              <w:rPr>
                <w:rFonts w:ascii="Times New Roman" w:hAnsi="Times New Roman" w:cs="Times New Roman"/>
                <w:sz w:val="24"/>
                <w:szCs w:val="24"/>
                <w:lang w:val="uk-UA"/>
              </w:rPr>
            </w:pPr>
            <w:r>
              <w:rPr>
                <w:rFonts w:ascii="Times New Roman" w:hAnsi="Times New Roman" w:cs="Times New Roman"/>
                <w:sz w:val="24"/>
                <w:szCs w:val="24"/>
                <w:lang w:val="uk-UA"/>
              </w:rPr>
              <w:t xml:space="preserve">Складання схеми системи теодолітних ходів для </w:t>
            </w:r>
            <w:proofErr w:type="spellStart"/>
            <w:r>
              <w:rPr>
                <w:rFonts w:ascii="Times New Roman" w:hAnsi="Times New Roman" w:cs="Times New Roman"/>
                <w:sz w:val="24"/>
                <w:szCs w:val="24"/>
                <w:lang w:val="uk-UA"/>
              </w:rPr>
              <w:t>урівнювання</w:t>
            </w:r>
            <w:proofErr w:type="spellEnd"/>
            <w:r>
              <w:rPr>
                <w:rFonts w:ascii="Times New Roman" w:hAnsi="Times New Roman" w:cs="Times New Roman"/>
                <w:sz w:val="24"/>
                <w:szCs w:val="24"/>
                <w:lang w:val="uk-UA"/>
              </w:rPr>
              <w:t xml:space="preserve"> приростів координат.</w:t>
            </w:r>
          </w:p>
        </w:tc>
        <w:tc>
          <w:tcPr>
            <w:tcW w:w="3686" w:type="dxa"/>
          </w:tcPr>
          <w:p w:rsidR="00480250" w:rsidRDefault="00480250" w:rsidP="000F6F56">
            <w:pPr>
              <w:rPr>
                <w:rFonts w:ascii="Times New Roman" w:hAnsi="Times New Roman" w:cs="Times New Roman"/>
                <w:sz w:val="24"/>
                <w:szCs w:val="24"/>
                <w:lang w:val="uk-UA"/>
              </w:rPr>
            </w:pPr>
            <w:r>
              <w:rPr>
                <w:rFonts w:ascii="Times New Roman" w:hAnsi="Times New Roman" w:cs="Times New Roman"/>
                <w:sz w:val="24"/>
                <w:szCs w:val="24"/>
                <w:lang w:val="uk-UA"/>
              </w:rPr>
              <w:t>Бланк схеми ходів, відомості, калькулятори.</w:t>
            </w:r>
          </w:p>
        </w:tc>
        <w:tc>
          <w:tcPr>
            <w:tcW w:w="2551" w:type="dxa"/>
          </w:tcPr>
          <w:p w:rsidR="00480250" w:rsidRDefault="00480250" w:rsidP="000F6F56">
            <w:pP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3196" w:type="dxa"/>
          </w:tcPr>
          <w:p w:rsidR="00480250" w:rsidRDefault="00480250" w:rsidP="000F6F56">
            <w:pPr>
              <w:rPr>
                <w:rFonts w:ascii="Times New Roman" w:hAnsi="Times New Roman" w:cs="Times New Roman"/>
                <w:sz w:val="24"/>
                <w:szCs w:val="24"/>
                <w:lang w:val="uk-UA"/>
              </w:rPr>
            </w:pPr>
            <w:r>
              <w:rPr>
                <w:rFonts w:ascii="Times New Roman" w:hAnsi="Times New Roman" w:cs="Times New Roman"/>
                <w:sz w:val="24"/>
                <w:szCs w:val="24"/>
                <w:lang w:val="uk-UA"/>
              </w:rPr>
              <w:t xml:space="preserve">Схема системи замкнутих полігонів, підготовленої до спрощеного </w:t>
            </w:r>
            <w:proofErr w:type="spellStart"/>
            <w:r>
              <w:rPr>
                <w:rFonts w:ascii="Times New Roman" w:hAnsi="Times New Roman" w:cs="Times New Roman"/>
                <w:sz w:val="24"/>
                <w:szCs w:val="24"/>
                <w:lang w:val="uk-UA"/>
              </w:rPr>
              <w:t>урівнювання</w:t>
            </w:r>
            <w:proofErr w:type="spellEnd"/>
            <w:r>
              <w:rPr>
                <w:rFonts w:ascii="Times New Roman" w:hAnsi="Times New Roman" w:cs="Times New Roman"/>
                <w:sz w:val="24"/>
                <w:szCs w:val="24"/>
                <w:lang w:val="uk-UA"/>
              </w:rPr>
              <w:t xml:space="preserve"> приростів координат</w:t>
            </w:r>
          </w:p>
        </w:tc>
      </w:tr>
      <w:tr w:rsidR="00480250" w:rsidRPr="00B00597" w:rsidTr="000F6F56">
        <w:tc>
          <w:tcPr>
            <w:tcW w:w="1101" w:type="dxa"/>
          </w:tcPr>
          <w:p w:rsidR="00480250" w:rsidRDefault="00480250" w:rsidP="000F6F56">
            <w:pPr>
              <w:jc w:val="center"/>
              <w:rPr>
                <w:rFonts w:ascii="Times New Roman" w:hAnsi="Times New Roman" w:cs="Times New Roman"/>
                <w:sz w:val="24"/>
                <w:szCs w:val="24"/>
                <w:lang w:val="uk-UA"/>
              </w:rPr>
            </w:pPr>
            <w:r>
              <w:rPr>
                <w:rFonts w:ascii="Times New Roman" w:hAnsi="Times New Roman" w:cs="Times New Roman"/>
                <w:sz w:val="24"/>
                <w:szCs w:val="24"/>
                <w:lang w:val="uk-UA"/>
              </w:rPr>
              <w:t>9</w:t>
            </w:r>
          </w:p>
        </w:tc>
        <w:tc>
          <w:tcPr>
            <w:tcW w:w="4252" w:type="dxa"/>
          </w:tcPr>
          <w:p w:rsidR="00480250" w:rsidRDefault="00480250" w:rsidP="000F6F56">
            <w:pPr>
              <w:rPr>
                <w:rFonts w:ascii="Times New Roman" w:hAnsi="Times New Roman" w:cs="Times New Roman"/>
                <w:sz w:val="24"/>
                <w:szCs w:val="24"/>
                <w:lang w:val="uk-UA"/>
              </w:rPr>
            </w:pPr>
            <w:r>
              <w:rPr>
                <w:rFonts w:ascii="Times New Roman" w:hAnsi="Times New Roman" w:cs="Times New Roman"/>
                <w:sz w:val="24"/>
                <w:szCs w:val="24"/>
                <w:lang w:val="uk-UA"/>
              </w:rPr>
              <w:t xml:space="preserve">Спрощене </w:t>
            </w:r>
            <w:proofErr w:type="spellStart"/>
            <w:r>
              <w:rPr>
                <w:rFonts w:ascii="Times New Roman" w:hAnsi="Times New Roman" w:cs="Times New Roman"/>
                <w:sz w:val="24"/>
                <w:szCs w:val="24"/>
                <w:lang w:val="uk-UA"/>
              </w:rPr>
              <w:t>урівнювання</w:t>
            </w:r>
            <w:proofErr w:type="spellEnd"/>
            <w:r>
              <w:rPr>
                <w:rFonts w:ascii="Times New Roman" w:hAnsi="Times New Roman" w:cs="Times New Roman"/>
                <w:sz w:val="24"/>
                <w:szCs w:val="24"/>
                <w:lang w:val="uk-UA"/>
              </w:rPr>
              <w:t xml:space="preserve"> приростів координат системи замкнутих теодолітних ходів, способом проф. В.В. Попова</w:t>
            </w:r>
          </w:p>
        </w:tc>
        <w:tc>
          <w:tcPr>
            <w:tcW w:w="3686" w:type="dxa"/>
          </w:tcPr>
          <w:p w:rsidR="00480250" w:rsidRDefault="00480250" w:rsidP="000F6F56">
            <w:pPr>
              <w:rPr>
                <w:rFonts w:ascii="Times New Roman" w:hAnsi="Times New Roman" w:cs="Times New Roman"/>
                <w:sz w:val="24"/>
                <w:szCs w:val="24"/>
                <w:lang w:val="uk-UA"/>
              </w:rPr>
            </w:pPr>
            <w:r>
              <w:rPr>
                <w:rFonts w:ascii="Times New Roman" w:hAnsi="Times New Roman" w:cs="Times New Roman"/>
                <w:sz w:val="24"/>
                <w:szCs w:val="24"/>
                <w:lang w:val="uk-UA"/>
              </w:rPr>
              <w:t xml:space="preserve">Бланк схеми ходів з даними для </w:t>
            </w:r>
            <w:proofErr w:type="spellStart"/>
            <w:r>
              <w:rPr>
                <w:rFonts w:ascii="Times New Roman" w:hAnsi="Times New Roman" w:cs="Times New Roman"/>
                <w:sz w:val="24"/>
                <w:szCs w:val="24"/>
                <w:lang w:val="uk-UA"/>
              </w:rPr>
              <w:t>урівнювання</w:t>
            </w:r>
            <w:proofErr w:type="spellEnd"/>
            <w:r>
              <w:rPr>
                <w:rFonts w:ascii="Times New Roman" w:hAnsi="Times New Roman" w:cs="Times New Roman"/>
                <w:sz w:val="24"/>
                <w:szCs w:val="24"/>
                <w:lang w:val="uk-UA"/>
              </w:rPr>
              <w:t>, калькулятори.</w:t>
            </w:r>
          </w:p>
        </w:tc>
        <w:tc>
          <w:tcPr>
            <w:tcW w:w="2551" w:type="dxa"/>
          </w:tcPr>
          <w:p w:rsidR="00480250" w:rsidRDefault="00480250" w:rsidP="000F6F56">
            <w:pP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3196" w:type="dxa"/>
          </w:tcPr>
          <w:p w:rsidR="00480250" w:rsidRDefault="00480250" w:rsidP="000F6F56">
            <w:pPr>
              <w:rPr>
                <w:rFonts w:ascii="Times New Roman" w:hAnsi="Times New Roman" w:cs="Times New Roman"/>
                <w:sz w:val="24"/>
                <w:szCs w:val="24"/>
                <w:lang w:val="uk-UA"/>
              </w:rPr>
            </w:pPr>
            <w:r>
              <w:rPr>
                <w:rFonts w:ascii="Times New Roman" w:hAnsi="Times New Roman" w:cs="Times New Roman"/>
                <w:sz w:val="24"/>
                <w:szCs w:val="24"/>
                <w:lang w:val="uk-UA"/>
              </w:rPr>
              <w:t>Схема системи замкнутих полігонів з поправками приростів координат на ланки.</w:t>
            </w:r>
          </w:p>
        </w:tc>
      </w:tr>
      <w:tr w:rsidR="00480250" w:rsidRPr="00B00597" w:rsidTr="000F6F56">
        <w:tc>
          <w:tcPr>
            <w:tcW w:w="1101" w:type="dxa"/>
          </w:tcPr>
          <w:p w:rsidR="00480250" w:rsidRDefault="00480250" w:rsidP="000F6F56">
            <w:pPr>
              <w:jc w:val="center"/>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4252" w:type="dxa"/>
          </w:tcPr>
          <w:p w:rsidR="00480250" w:rsidRDefault="00480250" w:rsidP="000F6F56">
            <w:pPr>
              <w:rPr>
                <w:rFonts w:ascii="Times New Roman" w:hAnsi="Times New Roman" w:cs="Times New Roman"/>
                <w:sz w:val="24"/>
                <w:szCs w:val="24"/>
                <w:lang w:val="uk-UA"/>
              </w:rPr>
            </w:pPr>
            <w:r>
              <w:rPr>
                <w:rFonts w:ascii="Times New Roman" w:hAnsi="Times New Roman" w:cs="Times New Roman"/>
                <w:sz w:val="24"/>
                <w:szCs w:val="24"/>
                <w:lang w:val="uk-UA"/>
              </w:rPr>
              <w:t>Обчислення координат точок ланок замкнутого теодолітного ходу бригади.</w:t>
            </w:r>
          </w:p>
        </w:tc>
        <w:tc>
          <w:tcPr>
            <w:tcW w:w="3686" w:type="dxa"/>
          </w:tcPr>
          <w:p w:rsidR="00480250" w:rsidRDefault="00480250" w:rsidP="000F6F56">
            <w:pPr>
              <w:rPr>
                <w:rFonts w:ascii="Times New Roman" w:hAnsi="Times New Roman" w:cs="Times New Roman"/>
                <w:sz w:val="24"/>
                <w:szCs w:val="24"/>
                <w:lang w:val="uk-UA"/>
              </w:rPr>
            </w:pPr>
            <w:r>
              <w:rPr>
                <w:rFonts w:ascii="Times New Roman" w:hAnsi="Times New Roman" w:cs="Times New Roman"/>
                <w:sz w:val="24"/>
                <w:szCs w:val="24"/>
                <w:lang w:val="uk-UA"/>
              </w:rPr>
              <w:t>Схема системи замкнутих полігонів з поправками приростів координат на ланки.</w:t>
            </w:r>
          </w:p>
        </w:tc>
        <w:tc>
          <w:tcPr>
            <w:tcW w:w="2551" w:type="dxa"/>
          </w:tcPr>
          <w:p w:rsidR="00480250" w:rsidRDefault="00480250" w:rsidP="000F6F56">
            <w:pPr>
              <w:rPr>
                <w:rFonts w:ascii="Times New Roman" w:hAnsi="Times New Roman" w:cs="Times New Roman"/>
                <w:sz w:val="24"/>
                <w:szCs w:val="24"/>
                <w:lang w:val="uk-UA"/>
              </w:rPr>
            </w:pPr>
            <w:r>
              <w:rPr>
                <w:rFonts w:ascii="Times New Roman" w:hAnsi="Times New Roman" w:cs="Times New Roman"/>
                <w:sz w:val="24"/>
                <w:szCs w:val="24"/>
                <w:lang w:val="uk-UA"/>
              </w:rPr>
              <w:t>[5: §76 ], [4], [3]</w:t>
            </w:r>
          </w:p>
        </w:tc>
        <w:tc>
          <w:tcPr>
            <w:tcW w:w="3196" w:type="dxa"/>
          </w:tcPr>
          <w:p w:rsidR="00480250" w:rsidRDefault="00480250" w:rsidP="000F6F56">
            <w:pPr>
              <w:rPr>
                <w:rFonts w:ascii="Times New Roman" w:hAnsi="Times New Roman" w:cs="Times New Roman"/>
                <w:sz w:val="24"/>
                <w:szCs w:val="24"/>
                <w:lang w:val="uk-UA"/>
              </w:rPr>
            </w:pPr>
            <w:r>
              <w:rPr>
                <w:rFonts w:ascii="Times New Roman" w:hAnsi="Times New Roman" w:cs="Times New Roman"/>
                <w:sz w:val="24"/>
                <w:szCs w:val="24"/>
                <w:lang w:val="uk-UA"/>
              </w:rPr>
              <w:t>Відомість обчислення координат точок теодолітного ходу.</w:t>
            </w:r>
          </w:p>
        </w:tc>
      </w:tr>
      <w:tr w:rsidR="00480250" w:rsidRPr="00B00597" w:rsidTr="000F6F56">
        <w:tc>
          <w:tcPr>
            <w:tcW w:w="1101" w:type="dxa"/>
          </w:tcPr>
          <w:p w:rsidR="00480250" w:rsidRDefault="00480250" w:rsidP="000F6F56">
            <w:pPr>
              <w:jc w:val="center"/>
              <w:rPr>
                <w:rFonts w:ascii="Times New Roman" w:hAnsi="Times New Roman" w:cs="Times New Roman"/>
                <w:sz w:val="24"/>
                <w:szCs w:val="24"/>
                <w:lang w:val="uk-UA"/>
              </w:rPr>
            </w:pPr>
            <w:r>
              <w:rPr>
                <w:rFonts w:ascii="Times New Roman" w:hAnsi="Times New Roman" w:cs="Times New Roman"/>
                <w:sz w:val="24"/>
                <w:szCs w:val="24"/>
                <w:lang w:val="uk-UA"/>
              </w:rPr>
              <w:t>11</w:t>
            </w:r>
          </w:p>
        </w:tc>
        <w:tc>
          <w:tcPr>
            <w:tcW w:w="4252" w:type="dxa"/>
          </w:tcPr>
          <w:p w:rsidR="00480250" w:rsidRDefault="00480250" w:rsidP="000F6F56">
            <w:pPr>
              <w:rPr>
                <w:rFonts w:ascii="Times New Roman" w:hAnsi="Times New Roman" w:cs="Times New Roman"/>
                <w:sz w:val="24"/>
                <w:szCs w:val="24"/>
                <w:lang w:val="uk-UA"/>
              </w:rPr>
            </w:pPr>
            <w:r>
              <w:rPr>
                <w:rFonts w:ascii="Times New Roman" w:hAnsi="Times New Roman" w:cs="Times New Roman"/>
                <w:sz w:val="24"/>
                <w:szCs w:val="24"/>
                <w:lang w:val="uk-UA"/>
              </w:rPr>
              <w:t xml:space="preserve">Складання каталогу координат точок зйомочного обґрунтування </w:t>
            </w:r>
            <w:r>
              <w:rPr>
                <w:rFonts w:ascii="Times New Roman" w:hAnsi="Times New Roman" w:cs="Times New Roman"/>
                <w:sz w:val="24"/>
                <w:szCs w:val="24"/>
                <w:lang w:val="uk-UA"/>
              </w:rPr>
              <w:lastRenderedPageBreak/>
              <w:t xml:space="preserve">топографічної зйомки масштабу 1:500 </w:t>
            </w:r>
          </w:p>
        </w:tc>
        <w:tc>
          <w:tcPr>
            <w:tcW w:w="3686" w:type="dxa"/>
          </w:tcPr>
          <w:p w:rsidR="00480250" w:rsidRDefault="00480250" w:rsidP="000F6F56">
            <w:pPr>
              <w:rPr>
                <w:rFonts w:ascii="Times New Roman" w:hAnsi="Times New Roman" w:cs="Times New Roman"/>
                <w:sz w:val="24"/>
                <w:szCs w:val="24"/>
                <w:lang w:val="uk-UA"/>
              </w:rPr>
            </w:pPr>
            <w:r>
              <w:rPr>
                <w:rFonts w:ascii="Times New Roman" w:hAnsi="Times New Roman" w:cs="Times New Roman"/>
                <w:sz w:val="24"/>
                <w:szCs w:val="24"/>
                <w:lang w:val="uk-UA"/>
              </w:rPr>
              <w:lastRenderedPageBreak/>
              <w:t>Відомість обчислення координат точок теодолітного ходу.</w:t>
            </w:r>
          </w:p>
        </w:tc>
        <w:tc>
          <w:tcPr>
            <w:tcW w:w="2551" w:type="dxa"/>
          </w:tcPr>
          <w:p w:rsidR="00480250" w:rsidRDefault="00480250" w:rsidP="000F6F56">
            <w:pP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3196" w:type="dxa"/>
          </w:tcPr>
          <w:p w:rsidR="00480250" w:rsidRDefault="00480250" w:rsidP="000F6F56">
            <w:pPr>
              <w:rPr>
                <w:rFonts w:ascii="Times New Roman" w:hAnsi="Times New Roman" w:cs="Times New Roman"/>
                <w:sz w:val="24"/>
                <w:szCs w:val="24"/>
                <w:lang w:val="uk-UA"/>
              </w:rPr>
            </w:pPr>
            <w:r>
              <w:rPr>
                <w:rFonts w:ascii="Times New Roman" w:hAnsi="Times New Roman" w:cs="Times New Roman"/>
                <w:sz w:val="24"/>
                <w:szCs w:val="24"/>
                <w:lang w:val="uk-UA"/>
              </w:rPr>
              <w:t>Каталог координат точок, схема теодолітних ходів</w:t>
            </w:r>
          </w:p>
        </w:tc>
      </w:tr>
      <w:tr w:rsidR="00480250" w:rsidRPr="00B00597" w:rsidTr="000F6F56">
        <w:tc>
          <w:tcPr>
            <w:tcW w:w="14786" w:type="dxa"/>
            <w:gridSpan w:val="5"/>
            <w:vAlign w:val="center"/>
          </w:tcPr>
          <w:p w:rsidR="00480250" w:rsidRPr="00684E40" w:rsidRDefault="00480250" w:rsidP="000F6F56">
            <w:pPr>
              <w:jc w:val="center"/>
              <w:rPr>
                <w:rFonts w:ascii="Times New Roman" w:hAnsi="Times New Roman" w:cs="Times New Roman"/>
                <w:i/>
                <w:sz w:val="24"/>
                <w:szCs w:val="24"/>
                <w:lang w:val="uk-UA"/>
              </w:rPr>
            </w:pPr>
            <w:r>
              <w:rPr>
                <w:rFonts w:ascii="Times New Roman" w:hAnsi="Times New Roman" w:cs="Times New Roman"/>
                <w:i/>
                <w:sz w:val="24"/>
                <w:szCs w:val="24"/>
                <w:lang w:val="uk-UA"/>
              </w:rPr>
              <w:lastRenderedPageBreak/>
              <w:t xml:space="preserve">ІV. Створення висотного обґрунтування топографічної зйомки масштабу 1:500: прокладка ходу, попередня математична обробка результатів нівелювання, математична обробка результатів вимірювань. </w:t>
            </w:r>
          </w:p>
        </w:tc>
      </w:tr>
      <w:tr w:rsidR="00480250" w:rsidRPr="00B00597" w:rsidTr="000F6F56">
        <w:tc>
          <w:tcPr>
            <w:tcW w:w="1101" w:type="dxa"/>
          </w:tcPr>
          <w:p w:rsidR="00480250" w:rsidRDefault="00480250" w:rsidP="000F6F56">
            <w:pPr>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1 </w:t>
            </w:r>
          </w:p>
          <w:p w:rsidR="00480250" w:rsidRDefault="00480250" w:rsidP="000F6F56">
            <w:pPr>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 </w:t>
            </w:r>
          </w:p>
        </w:tc>
        <w:tc>
          <w:tcPr>
            <w:tcW w:w="4252" w:type="dxa"/>
          </w:tcPr>
          <w:p w:rsidR="00480250" w:rsidRDefault="00480250" w:rsidP="000F6F56">
            <w:pPr>
              <w:rPr>
                <w:rFonts w:ascii="Times New Roman" w:hAnsi="Times New Roman" w:cs="Times New Roman"/>
                <w:sz w:val="24"/>
                <w:szCs w:val="24"/>
                <w:lang w:val="uk-UA"/>
              </w:rPr>
            </w:pPr>
            <w:r>
              <w:rPr>
                <w:rFonts w:ascii="Times New Roman" w:hAnsi="Times New Roman" w:cs="Times New Roman"/>
                <w:sz w:val="24"/>
                <w:szCs w:val="24"/>
                <w:lang w:val="uk-UA"/>
              </w:rPr>
              <w:t>Прокладка ходу технічного нівелювання геометричним способом по пунктах (точках) теодолітного ходу.</w:t>
            </w:r>
          </w:p>
        </w:tc>
        <w:tc>
          <w:tcPr>
            <w:tcW w:w="3686" w:type="dxa"/>
          </w:tcPr>
          <w:p w:rsidR="00480250" w:rsidRDefault="00480250" w:rsidP="000F6F56">
            <w:pPr>
              <w:rPr>
                <w:rFonts w:ascii="Times New Roman" w:hAnsi="Times New Roman" w:cs="Times New Roman"/>
                <w:sz w:val="24"/>
                <w:szCs w:val="24"/>
                <w:lang w:val="uk-UA"/>
              </w:rPr>
            </w:pPr>
            <w:r>
              <w:rPr>
                <w:rFonts w:ascii="Times New Roman" w:hAnsi="Times New Roman" w:cs="Times New Roman"/>
                <w:sz w:val="24"/>
                <w:szCs w:val="24"/>
                <w:lang w:val="uk-UA"/>
              </w:rPr>
              <w:t>Комплект нівеліра Н3, нівелірні рейки РН3, польовий журнал.</w:t>
            </w:r>
          </w:p>
        </w:tc>
        <w:tc>
          <w:tcPr>
            <w:tcW w:w="2551" w:type="dxa"/>
          </w:tcPr>
          <w:p w:rsidR="00480250" w:rsidRDefault="00480250" w:rsidP="000F6F56">
            <w:pPr>
              <w:rPr>
                <w:rFonts w:ascii="Times New Roman" w:hAnsi="Times New Roman" w:cs="Times New Roman"/>
                <w:sz w:val="24"/>
                <w:szCs w:val="24"/>
                <w:lang w:val="uk-UA"/>
              </w:rPr>
            </w:pPr>
            <w:r>
              <w:rPr>
                <w:rFonts w:ascii="Times New Roman" w:hAnsi="Times New Roman" w:cs="Times New Roman"/>
                <w:sz w:val="24"/>
                <w:szCs w:val="24"/>
                <w:lang w:val="uk-UA"/>
              </w:rPr>
              <w:t>[3], [4], [5: §97]</w:t>
            </w:r>
          </w:p>
        </w:tc>
        <w:tc>
          <w:tcPr>
            <w:tcW w:w="3196" w:type="dxa"/>
          </w:tcPr>
          <w:p w:rsidR="00480250" w:rsidRDefault="00480250" w:rsidP="000F6F56">
            <w:pPr>
              <w:rPr>
                <w:rFonts w:ascii="Times New Roman" w:hAnsi="Times New Roman" w:cs="Times New Roman"/>
                <w:sz w:val="24"/>
                <w:szCs w:val="24"/>
                <w:lang w:val="uk-UA"/>
              </w:rPr>
            </w:pPr>
            <w:r>
              <w:rPr>
                <w:rFonts w:ascii="Times New Roman" w:hAnsi="Times New Roman" w:cs="Times New Roman"/>
                <w:sz w:val="24"/>
                <w:szCs w:val="24"/>
                <w:lang w:val="uk-UA"/>
              </w:rPr>
              <w:t>Журнал технічного нівелювання з результатами вимірювань.</w:t>
            </w:r>
          </w:p>
        </w:tc>
      </w:tr>
      <w:tr w:rsidR="00480250" w:rsidRPr="00B00597" w:rsidTr="000F6F56">
        <w:tc>
          <w:tcPr>
            <w:tcW w:w="1101" w:type="dxa"/>
          </w:tcPr>
          <w:p w:rsidR="00480250" w:rsidRDefault="00480250" w:rsidP="000F6F56">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4252" w:type="dxa"/>
          </w:tcPr>
          <w:p w:rsidR="00480250" w:rsidRDefault="00480250" w:rsidP="000F6F56">
            <w:pPr>
              <w:rPr>
                <w:rFonts w:ascii="Times New Roman" w:hAnsi="Times New Roman" w:cs="Times New Roman"/>
                <w:sz w:val="24"/>
                <w:szCs w:val="24"/>
                <w:lang w:val="uk-UA"/>
              </w:rPr>
            </w:pPr>
            <w:r>
              <w:rPr>
                <w:rFonts w:ascii="Times New Roman" w:hAnsi="Times New Roman" w:cs="Times New Roman"/>
                <w:sz w:val="24"/>
                <w:szCs w:val="24"/>
                <w:lang w:val="uk-UA"/>
              </w:rPr>
              <w:t>Попереднє математичне опрацювання результатів технічного нівелювання, оцінка якості вимірювань</w:t>
            </w:r>
          </w:p>
        </w:tc>
        <w:tc>
          <w:tcPr>
            <w:tcW w:w="3686" w:type="dxa"/>
          </w:tcPr>
          <w:p w:rsidR="00480250" w:rsidRDefault="00480250" w:rsidP="000F6F56">
            <w:pPr>
              <w:rPr>
                <w:rFonts w:ascii="Times New Roman" w:hAnsi="Times New Roman" w:cs="Times New Roman"/>
                <w:sz w:val="24"/>
                <w:szCs w:val="24"/>
                <w:lang w:val="uk-UA"/>
              </w:rPr>
            </w:pPr>
            <w:r>
              <w:rPr>
                <w:rFonts w:ascii="Times New Roman" w:hAnsi="Times New Roman" w:cs="Times New Roman"/>
                <w:sz w:val="24"/>
                <w:szCs w:val="24"/>
                <w:lang w:val="uk-UA"/>
              </w:rPr>
              <w:t>Польовий журнал, калькулятор.</w:t>
            </w:r>
          </w:p>
        </w:tc>
        <w:tc>
          <w:tcPr>
            <w:tcW w:w="2551" w:type="dxa"/>
          </w:tcPr>
          <w:p w:rsidR="00480250" w:rsidRDefault="00480250" w:rsidP="000F6F56">
            <w:pPr>
              <w:rPr>
                <w:rFonts w:ascii="Times New Roman" w:hAnsi="Times New Roman" w:cs="Times New Roman"/>
                <w:sz w:val="24"/>
                <w:szCs w:val="24"/>
                <w:lang w:val="uk-UA"/>
              </w:rPr>
            </w:pPr>
            <w:r>
              <w:rPr>
                <w:rFonts w:ascii="Times New Roman" w:hAnsi="Times New Roman" w:cs="Times New Roman"/>
                <w:sz w:val="24"/>
                <w:szCs w:val="24"/>
                <w:lang w:val="uk-UA"/>
              </w:rPr>
              <w:t>[4], [5: §97]</w:t>
            </w:r>
          </w:p>
        </w:tc>
        <w:tc>
          <w:tcPr>
            <w:tcW w:w="3196" w:type="dxa"/>
          </w:tcPr>
          <w:p w:rsidR="00480250" w:rsidRDefault="00480250" w:rsidP="000F6F56">
            <w:pPr>
              <w:rPr>
                <w:rFonts w:ascii="Times New Roman" w:hAnsi="Times New Roman" w:cs="Times New Roman"/>
                <w:sz w:val="24"/>
                <w:szCs w:val="24"/>
                <w:lang w:val="uk-UA"/>
              </w:rPr>
            </w:pPr>
            <w:r>
              <w:rPr>
                <w:rFonts w:ascii="Times New Roman" w:hAnsi="Times New Roman" w:cs="Times New Roman"/>
                <w:sz w:val="24"/>
                <w:szCs w:val="24"/>
                <w:lang w:val="uk-UA"/>
              </w:rPr>
              <w:t>Польовий журнал, схема нівелірного ходу з перевищеннями по секціях і ланках.</w:t>
            </w:r>
          </w:p>
        </w:tc>
      </w:tr>
      <w:tr w:rsidR="00480250" w:rsidRPr="00B00597" w:rsidTr="000F6F56">
        <w:tc>
          <w:tcPr>
            <w:tcW w:w="1101" w:type="dxa"/>
          </w:tcPr>
          <w:p w:rsidR="00480250" w:rsidRDefault="00480250" w:rsidP="000F6F56">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4252" w:type="dxa"/>
          </w:tcPr>
          <w:p w:rsidR="00480250" w:rsidRDefault="00480250" w:rsidP="000F6F56">
            <w:pPr>
              <w:rPr>
                <w:rFonts w:ascii="Times New Roman" w:hAnsi="Times New Roman" w:cs="Times New Roman"/>
                <w:sz w:val="24"/>
                <w:szCs w:val="24"/>
                <w:lang w:val="uk-UA"/>
              </w:rPr>
            </w:pPr>
            <w:r>
              <w:rPr>
                <w:rFonts w:ascii="Times New Roman" w:hAnsi="Times New Roman" w:cs="Times New Roman"/>
                <w:sz w:val="24"/>
                <w:szCs w:val="24"/>
                <w:lang w:val="uk-UA"/>
              </w:rPr>
              <w:t>Узгодження виміряних перевищень по секціях і ланках з сусідами, вибіркове повторне вимірювання перевищень (в разі потреби), винесення узгоджених значень перевищень на загальну схему системи замкнутих нівелірних ходів</w:t>
            </w:r>
          </w:p>
        </w:tc>
        <w:tc>
          <w:tcPr>
            <w:tcW w:w="3686" w:type="dxa"/>
          </w:tcPr>
          <w:p w:rsidR="00480250" w:rsidRDefault="00480250" w:rsidP="000F6F56">
            <w:pPr>
              <w:rPr>
                <w:rFonts w:ascii="Times New Roman" w:hAnsi="Times New Roman" w:cs="Times New Roman"/>
                <w:sz w:val="24"/>
                <w:szCs w:val="24"/>
                <w:lang w:val="uk-UA"/>
              </w:rPr>
            </w:pPr>
            <w:r>
              <w:rPr>
                <w:rFonts w:ascii="Times New Roman" w:hAnsi="Times New Roman" w:cs="Times New Roman"/>
                <w:sz w:val="24"/>
                <w:szCs w:val="24"/>
                <w:lang w:val="uk-UA"/>
              </w:rPr>
              <w:t>Схема нівелірного ходу з виміряними перевищеннями, польовий журнал, калькулятор, нівелір Н3, нівелірні рейки РН3</w:t>
            </w:r>
          </w:p>
        </w:tc>
        <w:tc>
          <w:tcPr>
            <w:tcW w:w="2551" w:type="dxa"/>
          </w:tcPr>
          <w:p w:rsidR="00480250" w:rsidRDefault="00480250" w:rsidP="000F6F56">
            <w:pP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3196" w:type="dxa"/>
          </w:tcPr>
          <w:p w:rsidR="00480250" w:rsidRDefault="00480250" w:rsidP="000F6F56">
            <w:pPr>
              <w:rPr>
                <w:rFonts w:ascii="Times New Roman" w:hAnsi="Times New Roman" w:cs="Times New Roman"/>
                <w:sz w:val="24"/>
                <w:szCs w:val="24"/>
                <w:lang w:val="uk-UA"/>
              </w:rPr>
            </w:pPr>
            <w:r>
              <w:rPr>
                <w:rFonts w:ascii="Times New Roman" w:hAnsi="Times New Roman" w:cs="Times New Roman"/>
                <w:sz w:val="24"/>
                <w:szCs w:val="24"/>
                <w:lang w:val="uk-UA"/>
              </w:rPr>
              <w:t>Схема системи нівелірних ходів з перевіреними та узгодженими перевищеннями, довжинами секцій і ланок.</w:t>
            </w:r>
          </w:p>
        </w:tc>
      </w:tr>
      <w:tr w:rsidR="00480250" w:rsidRPr="00B00597" w:rsidTr="000F6F56">
        <w:tc>
          <w:tcPr>
            <w:tcW w:w="1101" w:type="dxa"/>
          </w:tcPr>
          <w:p w:rsidR="00480250" w:rsidRDefault="00480250" w:rsidP="000F6F56">
            <w:pPr>
              <w:jc w:val="center"/>
              <w:rPr>
                <w:rFonts w:ascii="Times New Roman" w:hAnsi="Times New Roman" w:cs="Times New Roman"/>
                <w:sz w:val="24"/>
                <w:szCs w:val="24"/>
                <w:lang w:val="uk-UA"/>
              </w:rPr>
            </w:pPr>
            <w:r>
              <w:rPr>
                <w:rFonts w:ascii="Times New Roman" w:hAnsi="Times New Roman" w:cs="Times New Roman"/>
                <w:sz w:val="24"/>
                <w:szCs w:val="24"/>
                <w:lang w:val="uk-UA"/>
              </w:rPr>
              <w:t>4</w:t>
            </w:r>
          </w:p>
          <w:p w:rsidR="00480250" w:rsidRDefault="00480250" w:rsidP="000F6F56">
            <w:pPr>
              <w:jc w:val="center"/>
              <w:rPr>
                <w:rFonts w:ascii="Times New Roman" w:hAnsi="Times New Roman" w:cs="Times New Roman"/>
                <w:sz w:val="24"/>
                <w:szCs w:val="24"/>
                <w:lang w:val="uk-UA"/>
              </w:rPr>
            </w:pPr>
          </w:p>
        </w:tc>
        <w:tc>
          <w:tcPr>
            <w:tcW w:w="4252" w:type="dxa"/>
          </w:tcPr>
          <w:p w:rsidR="00480250" w:rsidRDefault="00480250" w:rsidP="000F6F56">
            <w:pPr>
              <w:rPr>
                <w:rFonts w:ascii="Times New Roman" w:hAnsi="Times New Roman" w:cs="Times New Roman"/>
                <w:sz w:val="24"/>
                <w:szCs w:val="24"/>
                <w:lang w:val="uk-UA"/>
              </w:rPr>
            </w:pPr>
            <w:r>
              <w:rPr>
                <w:rFonts w:ascii="Times New Roman" w:hAnsi="Times New Roman" w:cs="Times New Roman"/>
                <w:sz w:val="24"/>
                <w:szCs w:val="24"/>
                <w:lang w:val="uk-UA"/>
              </w:rPr>
              <w:t xml:space="preserve">Спрощене </w:t>
            </w:r>
            <w:proofErr w:type="spellStart"/>
            <w:r>
              <w:rPr>
                <w:rFonts w:ascii="Times New Roman" w:hAnsi="Times New Roman" w:cs="Times New Roman"/>
                <w:sz w:val="24"/>
                <w:szCs w:val="24"/>
                <w:lang w:val="uk-UA"/>
              </w:rPr>
              <w:t>урівнювання</w:t>
            </w:r>
            <w:proofErr w:type="spellEnd"/>
            <w:r>
              <w:rPr>
                <w:rFonts w:ascii="Times New Roman" w:hAnsi="Times New Roman" w:cs="Times New Roman"/>
                <w:sz w:val="24"/>
                <w:szCs w:val="24"/>
                <w:lang w:val="uk-UA"/>
              </w:rPr>
              <w:t xml:space="preserve"> системи замкнутих нівелірних ходів за методом проф. В.В. Попова безпосередньо на схемі</w:t>
            </w:r>
          </w:p>
        </w:tc>
        <w:tc>
          <w:tcPr>
            <w:tcW w:w="3686" w:type="dxa"/>
          </w:tcPr>
          <w:p w:rsidR="00480250" w:rsidRDefault="00480250" w:rsidP="000F6F56">
            <w:pPr>
              <w:rPr>
                <w:rFonts w:ascii="Times New Roman" w:hAnsi="Times New Roman" w:cs="Times New Roman"/>
                <w:sz w:val="24"/>
                <w:szCs w:val="24"/>
                <w:lang w:val="uk-UA"/>
              </w:rPr>
            </w:pPr>
            <w:r>
              <w:rPr>
                <w:rFonts w:ascii="Times New Roman" w:hAnsi="Times New Roman" w:cs="Times New Roman"/>
                <w:sz w:val="24"/>
                <w:szCs w:val="24"/>
                <w:lang w:val="uk-UA"/>
              </w:rPr>
              <w:t>Схема системи нівелірних ходів з перевіреними та узгодженими перевищеннями, довжинами секцій і ланок, калькулятор.</w:t>
            </w:r>
          </w:p>
        </w:tc>
        <w:tc>
          <w:tcPr>
            <w:tcW w:w="2551" w:type="dxa"/>
          </w:tcPr>
          <w:p w:rsidR="00480250" w:rsidRDefault="00480250" w:rsidP="000F6F56">
            <w:pP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3196" w:type="dxa"/>
          </w:tcPr>
          <w:p w:rsidR="00480250" w:rsidRDefault="00480250" w:rsidP="000F6F56">
            <w:pPr>
              <w:rPr>
                <w:rFonts w:ascii="Times New Roman" w:hAnsi="Times New Roman" w:cs="Times New Roman"/>
                <w:sz w:val="24"/>
                <w:szCs w:val="24"/>
                <w:lang w:val="uk-UA"/>
              </w:rPr>
            </w:pPr>
            <w:r>
              <w:rPr>
                <w:rFonts w:ascii="Times New Roman" w:hAnsi="Times New Roman" w:cs="Times New Roman"/>
                <w:sz w:val="24"/>
                <w:szCs w:val="24"/>
                <w:lang w:val="uk-UA"/>
              </w:rPr>
              <w:t>Схема системи нівелірних ходів з поправками перевищень ланок, висотами вузлових точок.</w:t>
            </w:r>
          </w:p>
        </w:tc>
      </w:tr>
      <w:tr w:rsidR="00480250" w:rsidRPr="00B00597" w:rsidTr="000F6F56">
        <w:tc>
          <w:tcPr>
            <w:tcW w:w="1101" w:type="dxa"/>
          </w:tcPr>
          <w:p w:rsidR="00480250" w:rsidRDefault="00480250" w:rsidP="000F6F56">
            <w:pPr>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4252" w:type="dxa"/>
          </w:tcPr>
          <w:p w:rsidR="00480250" w:rsidRDefault="00480250" w:rsidP="000F6F56">
            <w:pPr>
              <w:rPr>
                <w:rFonts w:ascii="Times New Roman" w:hAnsi="Times New Roman" w:cs="Times New Roman"/>
                <w:sz w:val="24"/>
                <w:szCs w:val="24"/>
                <w:lang w:val="uk-UA"/>
              </w:rPr>
            </w:pPr>
            <w:proofErr w:type="spellStart"/>
            <w:r>
              <w:rPr>
                <w:rFonts w:ascii="Times New Roman" w:hAnsi="Times New Roman" w:cs="Times New Roman"/>
                <w:sz w:val="24"/>
                <w:szCs w:val="24"/>
                <w:lang w:val="uk-UA"/>
              </w:rPr>
              <w:t>Урівнювання</w:t>
            </w:r>
            <w:proofErr w:type="spellEnd"/>
            <w:r>
              <w:rPr>
                <w:rFonts w:ascii="Times New Roman" w:hAnsi="Times New Roman" w:cs="Times New Roman"/>
                <w:sz w:val="24"/>
                <w:szCs w:val="24"/>
                <w:lang w:val="uk-UA"/>
              </w:rPr>
              <w:t xml:space="preserve"> ланок замкнутого нівелірного ходу бригади, обчислення висот точок теодолітного ходу, виписування в каталог координат</w:t>
            </w:r>
          </w:p>
        </w:tc>
        <w:tc>
          <w:tcPr>
            <w:tcW w:w="3686" w:type="dxa"/>
          </w:tcPr>
          <w:p w:rsidR="00480250" w:rsidRDefault="00480250" w:rsidP="000F6F56">
            <w:pPr>
              <w:rPr>
                <w:rFonts w:ascii="Times New Roman" w:hAnsi="Times New Roman" w:cs="Times New Roman"/>
                <w:sz w:val="24"/>
                <w:szCs w:val="24"/>
                <w:lang w:val="uk-UA"/>
              </w:rPr>
            </w:pPr>
            <w:r>
              <w:rPr>
                <w:rFonts w:ascii="Times New Roman" w:hAnsi="Times New Roman" w:cs="Times New Roman"/>
                <w:sz w:val="24"/>
                <w:szCs w:val="24"/>
                <w:lang w:val="uk-UA"/>
              </w:rPr>
              <w:t>Схема системи нівелірних ходів з поправками перевищень ланок, висотами вузлових точок, калькулятор, бланк відомості</w:t>
            </w:r>
          </w:p>
        </w:tc>
        <w:tc>
          <w:tcPr>
            <w:tcW w:w="2551" w:type="dxa"/>
          </w:tcPr>
          <w:p w:rsidR="00480250" w:rsidRDefault="00480250" w:rsidP="000F6F56">
            <w:pPr>
              <w:rPr>
                <w:rFonts w:ascii="Times New Roman" w:hAnsi="Times New Roman" w:cs="Times New Roman"/>
                <w:sz w:val="24"/>
                <w:szCs w:val="24"/>
                <w:lang w:val="uk-UA"/>
              </w:rPr>
            </w:pPr>
            <w:r>
              <w:rPr>
                <w:rFonts w:ascii="Times New Roman" w:hAnsi="Times New Roman" w:cs="Times New Roman"/>
                <w:sz w:val="24"/>
                <w:szCs w:val="24"/>
                <w:lang w:val="uk-UA"/>
              </w:rPr>
              <w:t>[3], [5: §99]</w:t>
            </w:r>
          </w:p>
        </w:tc>
        <w:tc>
          <w:tcPr>
            <w:tcW w:w="3196" w:type="dxa"/>
          </w:tcPr>
          <w:p w:rsidR="00480250" w:rsidRDefault="00480250" w:rsidP="000F6F56">
            <w:pPr>
              <w:rPr>
                <w:rFonts w:ascii="Times New Roman" w:hAnsi="Times New Roman" w:cs="Times New Roman"/>
                <w:sz w:val="24"/>
                <w:szCs w:val="24"/>
                <w:lang w:val="uk-UA"/>
              </w:rPr>
            </w:pPr>
            <w:r>
              <w:rPr>
                <w:rFonts w:ascii="Times New Roman" w:hAnsi="Times New Roman" w:cs="Times New Roman"/>
                <w:sz w:val="24"/>
                <w:szCs w:val="24"/>
                <w:lang w:val="uk-UA"/>
              </w:rPr>
              <w:t>Відомість зрівнювання і обчислення висот точок ланок замкнутого нівелірного ходу.</w:t>
            </w:r>
          </w:p>
        </w:tc>
      </w:tr>
      <w:tr w:rsidR="00480250" w:rsidRPr="00B00597" w:rsidTr="000F6F56">
        <w:tc>
          <w:tcPr>
            <w:tcW w:w="14786" w:type="dxa"/>
            <w:gridSpan w:val="5"/>
            <w:vAlign w:val="center"/>
          </w:tcPr>
          <w:p w:rsidR="00480250" w:rsidRPr="001C1FDC" w:rsidRDefault="00480250" w:rsidP="000F6F56">
            <w:pPr>
              <w:jc w:val="center"/>
              <w:rPr>
                <w:rFonts w:ascii="Times New Roman" w:hAnsi="Times New Roman" w:cs="Times New Roman"/>
                <w:i/>
                <w:sz w:val="24"/>
                <w:szCs w:val="24"/>
                <w:lang w:val="uk-UA"/>
              </w:rPr>
            </w:pPr>
            <w:r>
              <w:rPr>
                <w:rFonts w:ascii="Times New Roman" w:hAnsi="Times New Roman" w:cs="Times New Roman"/>
                <w:i/>
                <w:sz w:val="24"/>
                <w:szCs w:val="24"/>
                <w:lang w:val="en-US"/>
              </w:rPr>
              <w:t>V</w:t>
            </w:r>
            <w:r w:rsidRPr="001C1FDC">
              <w:rPr>
                <w:rFonts w:ascii="Times New Roman" w:hAnsi="Times New Roman" w:cs="Times New Roman"/>
                <w:i/>
                <w:sz w:val="24"/>
                <w:szCs w:val="24"/>
                <w:lang w:val="uk-UA"/>
              </w:rPr>
              <w:t>. Згущення нівелірної мереж</w:t>
            </w:r>
            <w:r>
              <w:rPr>
                <w:rFonts w:ascii="Times New Roman" w:hAnsi="Times New Roman" w:cs="Times New Roman"/>
                <w:i/>
                <w:sz w:val="24"/>
                <w:szCs w:val="24"/>
                <w:lang w:val="uk-UA"/>
              </w:rPr>
              <w:t>і ІV класу: проектування, польові вимірювання, попередня обробка вимірювань, математична обробка.</w:t>
            </w:r>
          </w:p>
        </w:tc>
      </w:tr>
      <w:tr w:rsidR="00480250" w:rsidRPr="00B00597" w:rsidTr="000F6F56">
        <w:tc>
          <w:tcPr>
            <w:tcW w:w="1101" w:type="dxa"/>
          </w:tcPr>
          <w:p w:rsidR="00480250" w:rsidRDefault="00480250" w:rsidP="000F6F56">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4252" w:type="dxa"/>
          </w:tcPr>
          <w:p w:rsidR="00480250" w:rsidRPr="00BD4456" w:rsidRDefault="00480250" w:rsidP="000F6F56">
            <w:pPr>
              <w:rPr>
                <w:rFonts w:ascii="Times New Roman" w:hAnsi="Times New Roman" w:cs="Times New Roman"/>
                <w:sz w:val="24"/>
                <w:szCs w:val="24"/>
                <w:lang w:val="uk-UA"/>
              </w:rPr>
            </w:pPr>
            <w:r>
              <w:rPr>
                <w:rFonts w:ascii="Times New Roman" w:hAnsi="Times New Roman" w:cs="Times New Roman"/>
                <w:sz w:val="24"/>
                <w:szCs w:val="24"/>
                <w:lang w:val="uk-UA"/>
              </w:rPr>
              <w:t>Одержання завдання, проектування напрямку розімкнутого нівелірного ходу ІV класу, рекогносцирування на місцевості, "закладка" репера.</w:t>
            </w:r>
          </w:p>
        </w:tc>
        <w:tc>
          <w:tcPr>
            <w:tcW w:w="3686" w:type="dxa"/>
          </w:tcPr>
          <w:p w:rsidR="00480250" w:rsidRDefault="00480250" w:rsidP="000F6F56">
            <w:pPr>
              <w:rPr>
                <w:rFonts w:ascii="Times New Roman" w:hAnsi="Times New Roman" w:cs="Times New Roman"/>
                <w:sz w:val="24"/>
                <w:szCs w:val="24"/>
                <w:lang w:val="uk-UA"/>
              </w:rPr>
            </w:pPr>
            <w:r>
              <w:rPr>
                <w:rFonts w:ascii="Times New Roman" w:hAnsi="Times New Roman" w:cs="Times New Roman"/>
                <w:sz w:val="24"/>
                <w:szCs w:val="24"/>
                <w:lang w:val="uk-UA"/>
              </w:rPr>
              <w:t>Топографічний план місцевості.</w:t>
            </w:r>
          </w:p>
        </w:tc>
        <w:tc>
          <w:tcPr>
            <w:tcW w:w="2551" w:type="dxa"/>
          </w:tcPr>
          <w:p w:rsidR="00480250" w:rsidRDefault="00480250" w:rsidP="000F6F56">
            <w:pPr>
              <w:rPr>
                <w:rFonts w:ascii="Times New Roman" w:hAnsi="Times New Roman" w:cs="Times New Roman"/>
                <w:sz w:val="24"/>
                <w:szCs w:val="24"/>
                <w:lang w:val="uk-UA"/>
              </w:rPr>
            </w:pPr>
            <w:r>
              <w:rPr>
                <w:rFonts w:ascii="Times New Roman" w:hAnsi="Times New Roman" w:cs="Times New Roman"/>
                <w:sz w:val="24"/>
                <w:szCs w:val="24"/>
                <w:lang w:val="uk-UA"/>
              </w:rPr>
              <w:t>[5: §96], [3], [4]</w:t>
            </w:r>
          </w:p>
        </w:tc>
        <w:tc>
          <w:tcPr>
            <w:tcW w:w="3196" w:type="dxa"/>
          </w:tcPr>
          <w:p w:rsidR="00480250" w:rsidRDefault="00480250" w:rsidP="000F6F56">
            <w:pPr>
              <w:rPr>
                <w:rFonts w:ascii="Times New Roman" w:hAnsi="Times New Roman" w:cs="Times New Roman"/>
                <w:sz w:val="24"/>
                <w:szCs w:val="24"/>
                <w:lang w:val="uk-UA"/>
              </w:rPr>
            </w:pPr>
            <w:r>
              <w:rPr>
                <w:rFonts w:ascii="Times New Roman" w:hAnsi="Times New Roman" w:cs="Times New Roman"/>
                <w:sz w:val="24"/>
                <w:szCs w:val="24"/>
                <w:lang w:val="uk-UA"/>
              </w:rPr>
              <w:t>Схема нівелірного ходу між двома вихідними реперами з місцями перехідних точок.</w:t>
            </w:r>
          </w:p>
        </w:tc>
      </w:tr>
      <w:tr w:rsidR="00480250" w:rsidRPr="00B00597" w:rsidTr="000F6F56">
        <w:tc>
          <w:tcPr>
            <w:tcW w:w="1101" w:type="dxa"/>
          </w:tcPr>
          <w:p w:rsidR="00480250" w:rsidRDefault="00480250" w:rsidP="000F6F56">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4252" w:type="dxa"/>
          </w:tcPr>
          <w:p w:rsidR="00480250" w:rsidRDefault="00480250" w:rsidP="000F6F56">
            <w:pPr>
              <w:rPr>
                <w:rFonts w:ascii="Times New Roman" w:hAnsi="Times New Roman" w:cs="Times New Roman"/>
                <w:sz w:val="24"/>
                <w:szCs w:val="24"/>
                <w:lang w:val="uk-UA"/>
              </w:rPr>
            </w:pPr>
            <w:r>
              <w:rPr>
                <w:rFonts w:ascii="Times New Roman" w:hAnsi="Times New Roman" w:cs="Times New Roman"/>
                <w:sz w:val="24"/>
                <w:szCs w:val="24"/>
                <w:lang w:val="uk-UA"/>
              </w:rPr>
              <w:t>Прокладення розімкнутого нівелірного ходу ІV класу.</w:t>
            </w:r>
          </w:p>
        </w:tc>
        <w:tc>
          <w:tcPr>
            <w:tcW w:w="3686" w:type="dxa"/>
          </w:tcPr>
          <w:p w:rsidR="00480250" w:rsidRPr="00BD4456" w:rsidRDefault="00480250" w:rsidP="000F6F56">
            <w:pPr>
              <w:rPr>
                <w:rFonts w:ascii="Times New Roman" w:hAnsi="Times New Roman" w:cs="Times New Roman"/>
                <w:sz w:val="24"/>
                <w:szCs w:val="24"/>
                <w:lang w:val="uk-UA"/>
              </w:rPr>
            </w:pPr>
            <w:r>
              <w:rPr>
                <w:rFonts w:ascii="Times New Roman" w:hAnsi="Times New Roman" w:cs="Times New Roman"/>
                <w:sz w:val="24"/>
                <w:szCs w:val="24"/>
                <w:lang w:val="uk-UA"/>
              </w:rPr>
              <w:t xml:space="preserve">Нівелір </w:t>
            </w:r>
            <w:proofErr w:type="spellStart"/>
            <w:r>
              <w:rPr>
                <w:rFonts w:ascii="Times New Roman" w:hAnsi="Times New Roman" w:cs="Times New Roman"/>
                <w:sz w:val="24"/>
                <w:szCs w:val="24"/>
                <w:lang w:val="uk-UA"/>
              </w:rPr>
              <w:t>Kohni</w:t>
            </w:r>
            <w:proofErr w:type="spellEnd"/>
            <w:r>
              <w:rPr>
                <w:rFonts w:ascii="Times New Roman" w:hAnsi="Times New Roman" w:cs="Times New Roman"/>
                <w:sz w:val="24"/>
                <w:szCs w:val="24"/>
                <w:lang w:val="uk-UA"/>
              </w:rPr>
              <w:t xml:space="preserve"> 007, </w:t>
            </w:r>
            <w:proofErr w:type="spellStart"/>
            <w:r>
              <w:rPr>
                <w:rFonts w:ascii="Times New Roman" w:hAnsi="Times New Roman" w:cs="Times New Roman"/>
                <w:sz w:val="24"/>
                <w:szCs w:val="24"/>
                <w:lang w:val="uk-UA"/>
              </w:rPr>
              <w:t>шашечні</w:t>
            </w:r>
            <w:proofErr w:type="spellEnd"/>
            <w:r>
              <w:rPr>
                <w:rFonts w:ascii="Times New Roman" w:hAnsi="Times New Roman" w:cs="Times New Roman"/>
                <w:sz w:val="24"/>
                <w:szCs w:val="24"/>
                <w:lang w:val="uk-UA"/>
              </w:rPr>
              <w:t xml:space="preserve"> нівелірні рейки РН3, польовий журнал.</w:t>
            </w:r>
          </w:p>
        </w:tc>
        <w:tc>
          <w:tcPr>
            <w:tcW w:w="2551" w:type="dxa"/>
          </w:tcPr>
          <w:p w:rsidR="00480250" w:rsidRDefault="00480250" w:rsidP="000F6F56">
            <w:pPr>
              <w:rPr>
                <w:rFonts w:ascii="Times New Roman" w:hAnsi="Times New Roman" w:cs="Times New Roman"/>
                <w:sz w:val="24"/>
                <w:szCs w:val="24"/>
                <w:lang w:val="uk-UA"/>
              </w:rPr>
            </w:pPr>
            <w:r>
              <w:rPr>
                <w:rFonts w:ascii="Times New Roman" w:hAnsi="Times New Roman" w:cs="Times New Roman"/>
                <w:sz w:val="24"/>
                <w:szCs w:val="24"/>
                <w:lang w:val="uk-UA"/>
              </w:rPr>
              <w:t>[5: §96], [3]</w:t>
            </w:r>
          </w:p>
        </w:tc>
        <w:tc>
          <w:tcPr>
            <w:tcW w:w="3196" w:type="dxa"/>
          </w:tcPr>
          <w:p w:rsidR="00480250" w:rsidRDefault="00480250" w:rsidP="000F6F56">
            <w:pPr>
              <w:rPr>
                <w:rFonts w:ascii="Times New Roman" w:hAnsi="Times New Roman" w:cs="Times New Roman"/>
                <w:sz w:val="24"/>
                <w:szCs w:val="24"/>
                <w:lang w:val="uk-UA"/>
              </w:rPr>
            </w:pPr>
            <w:r>
              <w:rPr>
                <w:rFonts w:ascii="Times New Roman" w:hAnsi="Times New Roman" w:cs="Times New Roman"/>
                <w:sz w:val="24"/>
                <w:szCs w:val="24"/>
                <w:lang w:val="uk-UA"/>
              </w:rPr>
              <w:t>Польовий журнал з результатами нівелювання.</w:t>
            </w:r>
          </w:p>
        </w:tc>
      </w:tr>
      <w:tr w:rsidR="00480250" w:rsidRPr="00B00597" w:rsidTr="000F6F56">
        <w:tc>
          <w:tcPr>
            <w:tcW w:w="1101" w:type="dxa"/>
          </w:tcPr>
          <w:p w:rsidR="00480250" w:rsidRDefault="00480250" w:rsidP="000F6F56">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p w:rsidR="00480250" w:rsidRDefault="00480250" w:rsidP="000F6F56">
            <w:pPr>
              <w:jc w:val="center"/>
              <w:rPr>
                <w:rFonts w:ascii="Times New Roman" w:hAnsi="Times New Roman" w:cs="Times New Roman"/>
                <w:sz w:val="24"/>
                <w:szCs w:val="24"/>
                <w:lang w:val="uk-UA"/>
              </w:rPr>
            </w:pPr>
          </w:p>
        </w:tc>
        <w:tc>
          <w:tcPr>
            <w:tcW w:w="4252" w:type="dxa"/>
          </w:tcPr>
          <w:p w:rsidR="00480250" w:rsidRDefault="00480250" w:rsidP="000F6F56">
            <w:pPr>
              <w:rPr>
                <w:rFonts w:ascii="Times New Roman" w:hAnsi="Times New Roman" w:cs="Times New Roman"/>
                <w:sz w:val="24"/>
                <w:szCs w:val="24"/>
                <w:lang w:val="uk-UA"/>
              </w:rPr>
            </w:pPr>
            <w:r>
              <w:rPr>
                <w:rFonts w:ascii="Times New Roman" w:hAnsi="Times New Roman" w:cs="Times New Roman"/>
                <w:sz w:val="24"/>
                <w:szCs w:val="24"/>
                <w:lang w:val="uk-UA"/>
              </w:rPr>
              <w:t>Попереднє опрацювання результатів польових вимірювань, складання схеми ходу.</w:t>
            </w:r>
          </w:p>
        </w:tc>
        <w:tc>
          <w:tcPr>
            <w:tcW w:w="3686" w:type="dxa"/>
          </w:tcPr>
          <w:p w:rsidR="00480250" w:rsidRDefault="00480250" w:rsidP="000F6F56">
            <w:pPr>
              <w:rPr>
                <w:rFonts w:ascii="Times New Roman" w:hAnsi="Times New Roman" w:cs="Times New Roman"/>
                <w:sz w:val="24"/>
                <w:szCs w:val="24"/>
                <w:lang w:val="uk-UA"/>
              </w:rPr>
            </w:pPr>
            <w:r>
              <w:rPr>
                <w:rFonts w:ascii="Times New Roman" w:hAnsi="Times New Roman" w:cs="Times New Roman"/>
                <w:sz w:val="24"/>
                <w:szCs w:val="24"/>
                <w:lang w:val="uk-UA"/>
              </w:rPr>
              <w:t>Польовий журнал нівелювання, калькулятор, канцелярські належності.</w:t>
            </w:r>
          </w:p>
        </w:tc>
        <w:tc>
          <w:tcPr>
            <w:tcW w:w="2551" w:type="dxa"/>
          </w:tcPr>
          <w:p w:rsidR="00480250" w:rsidRDefault="00480250" w:rsidP="000F6F56">
            <w:pPr>
              <w:rPr>
                <w:rFonts w:ascii="Times New Roman" w:hAnsi="Times New Roman" w:cs="Times New Roman"/>
                <w:sz w:val="24"/>
                <w:szCs w:val="24"/>
                <w:lang w:val="uk-UA"/>
              </w:rPr>
            </w:pPr>
            <w:r>
              <w:rPr>
                <w:rFonts w:ascii="Times New Roman" w:hAnsi="Times New Roman" w:cs="Times New Roman"/>
                <w:sz w:val="24"/>
                <w:szCs w:val="24"/>
                <w:lang w:val="uk-UA"/>
              </w:rPr>
              <w:t>[5: §96]</w:t>
            </w:r>
          </w:p>
        </w:tc>
        <w:tc>
          <w:tcPr>
            <w:tcW w:w="3196" w:type="dxa"/>
          </w:tcPr>
          <w:p w:rsidR="00480250" w:rsidRDefault="00480250" w:rsidP="000F6F56">
            <w:pPr>
              <w:rPr>
                <w:rFonts w:ascii="Times New Roman" w:hAnsi="Times New Roman" w:cs="Times New Roman"/>
                <w:sz w:val="24"/>
                <w:szCs w:val="24"/>
                <w:lang w:val="uk-UA"/>
              </w:rPr>
            </w:pPr>
            <w:r>
              <w:rPr>
                <w:rFonts w:ascii="Times New Roman" w:hAnsi="Times New Roman" w:cs="Times New Roman"/>
                <w:sz w:val="24"/>
                <w:szCs w:val="24"/>
                <w:lang w:val="uk-UA"/>
              </w:rPr>
              <w:t xml:space="preserve">Польовий журнал з відповідними обчисленнями, схема ходу з </w:t>
            </w:r>
            <w:r>
              <w:rPr>
                <w:rFonts w:ascii="Times New Roman" w:hAnsi="Times New Roman" w:cs="Times New Roman"/>
                <w:sz w:val="24"/>
                <w:szCs w:val="24"/>
                <w:lang w:val="uk-UA"/>
              </w:rPr>
              <w:lastRenderedPageBreak/>
              <w:t>результатами вимірювань.</w:t>
            </w:r>
          </w:p>
        </w:tc>
      </w:tr>
      <w:tr w:rsidR="00480250" w:rsidRPr="00B00597" w:rsidTr="000F6F56">
        <w:tc>
          <w:tcPr>
            <w:tcW w:w="1101" w:type="dxa"/>
          </w:tcPr>
          <w:p w:rsidR="00480250" w:rsidRDefault="00480250" w:rsidP="000F6F56">
            <w:pPr>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4</w:t>
            </w:r>
          </w:p>
        </w:tc>
        <w:tc>
          <w:tcPr>
            <w:tcW w:w="4252" w:type="dxa"/>
          </w:tcPr>
          <w:p w:rsidR="00480250" w:rsidRDefault="00480250" w:rsidP="000F6F56">
            <w:pPr>
              <w:rPr>
                <w:rFonts w:ascii="Times New Roman" w:hAnsi="Times New Roman" w:cs="Times New Roman"/>
                <w:sz w:val="24"/>
                <w:szCs w:val="24"/>
                <w:lang w:val="uk-UA"/>
              </w:rPr>
            </w:pPr>
            <w:proofErr w:type="spellStart"/>
            <w:r>
              <w:rPr>
                <w:rFonts w:ascii="Times New Roman" w:hAnsi="Times New Roman" w:cs="Times New Roman"/>
                <w:sz w:val="24"/>
                <w:szCs w:val="24"/>
                <w:lang w:val="uk-UA"/>
              </w:rPr>
              <w:t>Урівнювання</w:t>
            </w:r>
            <w:proofErr w:type="spellEnd"/>
            <w:r>
              <w:rPr>
                <w:rFonts w:ascii="Times New Roman" w:hAnsi="Times New Roman" w:cs="Times New Roman"/>
                <w:sz w:val="24"/>
                <w:szCs w:val="24"/>
                <w:lang w:val="uk-UA"/>
              </w:rPr>
              <w:t xml:space="preserve"> нівелірного ходу обчислення висоти "встановленого" репера.</w:t>
            </w:r>
          </w:p>
        </w:tc>
        <w:tc>
          <w:tcPr>
            <w:tcW w:w="3686" w:type="dxa"/>
          </w:tcPr>
          <w:p w:rsidR="00480250" w:rsidRDefault="00480250" w:rsidP="000F6F56">
            <w:pPr>
              <w:rPr>
                <w:rFonts w:ascii="Times New Roman" w:hAnsi="Times New Roman" w:cs="Times New Roman"/>
                <w:sz w:val="24"/>
                <w:szCs w:val="24"/>
                <w:lang w:val="uk-UA"/>
              </w:rPr>
            </w:pPr>
            <w:r>
              <w:rPr>
                <w:rFonts w:ascii="Times New Roman" w:hAnsi="Times New Roman" w:cs="Times New Roman"/>
                <w:sz w:val="24"/>
                <w:szCs w:val="24"/>
                <w:lang w:val="uk-UA"/>
              </w:rPr>
              <w:t>Схема ходу з результатами вимірювань, бланк відомості, калькулятор</w:t>
            </w:r>
          </w:p>
        </w:tc>
        <w:tc>
          <w:tcPr>
            <w:tcW w:w="2551" w:type="dxa"/>
          </w:tcPr>
          <w:p w:rsidR="00480250" w:rsidRDefault="00480250" w:rsidP="000F6F56">
            <w:pPr>
              <w:rPr>
                <w:rFonts w:ascii="Times New Roman" w:hAnsi="Times New Roman" w:cs="Times New Roman"/>
                <w:sz w:val="24"/>
                <w:szCs w:val="24"/>
                <w:lang w:val="uk-UA"/>
              </w:rPr>
            </w:pPr>
            <w:r>
              <w:rPr>
                <w:rFonts w:ascii="Times New Roman" w:hAnsi="Times New Roman" w:cs="Times New Roman"/>
                <w:sz w:val="24"/>
                <w:szCs w:val="24"/>
                <w:lang w:val="uk-UA"/>
              </w:rPr>
              <w:t>[3], [4]</w:t>
            </w:r>
          </w:p>
        </w:tc>
        <w:tc>
          <w:tcPr>
            <w:tcW w:w="3196" w:type="dxa"/>
          </w:tcPr>
          <w:p w:rsidR="00480250" w:rsidRPr="004D1EE0" w:rsidRDefault="00480250" w:rsidP="000F6F56">
            <w:pPr>
              <w:rPr>
                <w:rFonts w:ascii="Times New Roman" w:hAnsi="Times New Roman" w:cs="Times New Roman"/>
                <w:sz w:val="24"/>
                <w:szCs w:val="24"/>
                <w:lang w:val="uk-UA"/>
              </w:rPr>
            </w:pPr>
            <w:r>
              <w:rPr>
                <w:rFonts w:ascii="Times New Roman" w:hAnsi="Times New Roman" w:cs="Times New Roman"/>
                <w:sz w:val="24"/>
                <w:szCs w:val="24"/>
                <w:lang w:val="uk-UA"/>
              </w:rPr>
              <w:t xml:space="preserve">Відомість обчислення висот нівелірного ходу IV </w:t>
            </w:r>
            <w:proofErr w:type="spellStart"/>
            <w:r>
              <w:rPr>
                <w:rFonts w:ascii="Times New Roman" w:hAnsi="Times New Roman" w:cs="Times New Roman"/>
                <w:sz w:val="24"/>
                <w:szCs w:val="24"/>
                <w:lang w:val="uk-UA"/>
              </w:rPr>
              <w:t>классу</w:t>
            </w:r>
            <w:proofErr w:type="spellEnd"/>
            <w:r>
              <w:rPr>
                <w:rFonts w:ascii="Times New Roman" w:hAnsi="Times New Roman" w:cs="Times New Roman"/>
                <w:sz w:val="24"/>
                <w:szCs w:val="24"/>
                <w:lang w:val="uk-UA"/>
              </w:rPr>
              <w:t>.</w:t>
            </w:r>
          </w:p>
        </w:tc>
      </w:tr>
      <w:tr w:rsidR="00480250" w:rsidRPr="00B00597" w:rsidTr="000F6F56">
        <w:tc>
          <w:tcPr>
            <w:tcW w:w="14786" w:type="dxa"/>
            <w:gridSpan w:val="5"/>
          </w:tcPr>
          <w:p w:rsidR="00480250" w:rsidRPr="004D1EE0" w:rsidRDefault="00480250" w:rsidP="000F6F56">
            <w:pPr>
              <w:jc w:val="center"/>
              <w:rPr>
                <w:rFonts w:ascii="Times New Roman" w:hAnsi="Times New Roman" w:cs="Times New Roman"/>
                <w:i/>
                <w:sz w:val="24"/>
                <w:szCs w:val="24"/>
                <w:lang w:val="uk-UA"/>
              </w:rPr>
            </w:pPr>
            <w:r>
              <w:rPr>
                <w:rFonts w:ascii="Times New Roman" w:hAnsi="Times New Roman" w:cs="Times New Roman"/>
                <w:i/>
                <w:sz w:val="24"/>
                <w:szCs w:val="24"/>
                <w:lang w:val="uk-UA"/>
              </w:rPr>
              <w:t xml:space="preserve">ІV. Винесення в натуру елементів проектів інженерних споруд. Горизонтальна розбивка споруд: створення </w:t>
            </w:r>
            <w:proofErr w:type="spellStart"/>
            <w:r>
              <w:rPr>
                <w:rFonts w:ascii="Times New Roman" w:hAnsi="Times New Roman" w:cs="Times New Roman"/>
                <w:i/>
                <w:sz w:val="24"/>
                <w:szCs w:val="24"/>
                <w:lang w:val="uk-UA"/>
              </w:rPr>
              <w:t>розбивочної</w:t>
            </w:r>
            <w:proofErr w:type="spellEnd"/>
            <w:r>
              <w:rPr>
                <w:rFonts w:ascii="Times New Roman" w:hAnsi="Times New Roman" w:cs="Times New Roman"/>
                <w:i/>
                <w:sz w:val="24"/>
                <w:szCs w:val="24"/>
                <w:lang w:val="uk-UA"/>
              </w:rPr>
              <w:t xml:space="preserve"> геодезичної мережі; геодезична підготовка </w:t>
            </w:r>
            <w:proofErr w:type="spellStart"/>
            <w:r>
              <w:rPr>
                <w:rFonts w:ascii="Times New Roman" w:hAnsi="Times New Roman" w:cs="Times New Roman"/>
                <w:i/>
                <w:sz w:val="24"/>
                <w:szCs w:val="24"/>
                <w:lang w:val="uk-UA"/>
              </w:rPr>
              <w:t>розбивочних</w:t>
            </w:r>
            <w:proofErr w:type="spellEnd"/>
            <w:r>
              <w:rPr>
                <w:rFonts w:ascii="Times New Roman" w:hAnsi="Times New Roman" w:cs="Times New Roman"/>
                <w:i/>
                <w:sz w:val="24"/>
                <w:szCs w:val="24"/>
                <w:lang w:val="uk-UA"/>
              </w:rPr>
              <w:t xml:space="preserve"> робіт; </w:t>
            </w:r>
            <w:proofErr w:type="spellStart"/>
            <w:r>
              <w:rPr>
                <w:rFonts w:ascii="Times New Roman" w:hAnsi="Times New Roman" w:cs="Times New Roman"/>
                <w:i/>
                <w:sz w:val="24"/>
                <w:szCs w:val="24"/>
                <w:lang w:val="uk-UA"/>
              </w:rPr>
              <w:t>розбивочні</w:t>
            </w:r>
            <w:proofErr w:type="spellEnd"/>
            <w:r>
              <w:rPr>
                <w:rFonts w:ascii="Times New Roman" w:hAnsi="Times New Roman" w:cs="Times New Roman"/>
                <w:i/>
                <w:sz w:val="24"/>
                <w:szCs w:val="24"/>
                <w:lang w:val="uk-UA"/>
              </w:rPr>
              <w:t xml:space="preserve"> роботи на місцевості. Вертикальна розбивка споруд.</w:t>
            </w:r>
          </w:p>
        </w:tc>
      </w:tr>
      <w:tr w:rsidR="00480250" w:rsidRPr="00B00597" w:rsidTr="000F6F56">
        <w:tc>
          <w:tcPr>
            <w:tcW w:w="1101" w:type="dxa"/>
          </w:tcPr>
          <w:p w:rsidR="00480250" w:rsidRDefault="00480250" w:rsidP="000F6F56">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4252" w:type="dxa"/>
          </w:tcPr>
          <w:p w:rsidR="00480250" w:rsidRDefault="00480250" w:rsidP="000F6F56">
            <w:pPr>
              <w:rPr>
                <w:rFonts w:ascii="Times New Roman" w:hAnsi="Times New Roman" w:cs="Times New Roman"/>
                <w:sz w:val="24"/>
                <w:szCs w:val="24"/>
                <w:lang w:val="uk-UA"/>
              </w:rPr>
            </w:pPr>
            <w:r>
              <w:rPr>
                <w:rFonts w:ascii="Times New Roman" w:hAnsi="Times New Roman" w:cs="Times New Roman"/>
                <w:sz w:val="24"/>
                <w:szCs w:val="24"/>
                <w:lang w:val="uk-UA"/>
              </w:rPr>
              <w:t>Одержання завдання, рекогносцирування на місцевості, вибір місць закріплення пунктів.</w:t>
            </w:r>
          </w:p>
        </w:tc>
        <w:tc>
          <w:tcPr>
            <w:tcW w:w="3686" w:type="dxa"/>
          </w:tcPr>
          <w:p w:rsidR="00480250" w:rsidRPr="004D1EE0" w:rsidRDefault="00480250" w:rsidP="000F6F56">
            <w:pPr>
              <w:rPr>
                <w:rFonts w:ascii="Times New Roman" w:hAnsi="Times New Roman" w:cs="Times New Roman"/>
                <w:sz w:val="24"/>
                <w:szCs w:val="24"/>
                <w:lang w:val="uk-UA"/>
              </w:rPr>
            </w:pPr>
            <w:r>
              <w:rPr>
                <w:rFonts w:ascii="Times New Roman" w:hAnsi="Times New Roman" w:cs="Times New Roman"/>
                <w:sz w:val="24"/>
                <w:szCs w:val="24"/>
                <w:lang w:val="uk-UA"/>
              </w:rPr>
              <w:t>Дерев'яні кілки, сокира (молоток), землемірна стрічка.</w:t>
            </w:r>
          </w:p>
        </w:tc>
        <w:tc>
          <w:tcPr>
            <w:tcW w:w="2551" w:type="dxa"/>
          </w:tcPr>
          <w:p w:rsidR="00480250" w:rsidRDefault="00480250" w:rsidP="000F6F56">
            <w:pPr>
              <w:rPr>
                <w:rFonts w:ascii="Times New Roman" w:hAnsi="Times New Roman" w:cs="Times New Roman"/>
                <w:sz w:val="24"/>
                <w:szCs w:val="24"/>
                <w:lang w:val="uk-UA"/>
              </w:rPr>
            </w:pPr>
            <w:r>
              <w:rPr>
                <w:rFonts w:ascii="Times New Roman" w:hAnsi="Times New Roman" w:cs="Times New Roman"/>
                <w:sz w:val="24"/>
                <w:szCs w:val="24"/>
                <w:lang w:val="uk-UA"/>
              </w:rPr>
              <w:t>[3], [1: §78]</w:t>
            </w:r>
          </w:p>
        </w:tc>
        <w:tc>
          <w:tcPr>
            <w:tcW w:w="3196" w:type="dxa"/>
          </w:tcPr>
          <w:p w:rsidR="00480250" w:rsidRDefault="00480250" w:rsidP="000F6F56">
            <w:pPr>
              <w:rPr>
                <w:rFonts w:ascii="Times New Roman" w:hAnsi="Times New Roman" w:cs="Times New Roman"/>
                <w:sz w:val="24"/>
                <w:szCs w:val="24"/>
                <w:lang w:val="uk-UA"/>
              </w:rPr>
            </w:pPr>
            <w:r>
              <w:rPr>
                <w:rFonts w:ascii="Times New Roman" w:hAnsi="Times New Roman" w:cs="Times New Roman"/>
                <w:sz w:val="24"/>
                <w:szCs w:val="24"/>
                <w:lang w:val="uk-UA"/>
              </w:rPr>
              <w:t>Координати вихідних пунктів, схеми визначення положень пунктів.</w:t>
            </w:r>
          </w:p>
        </w:tc>
      </w:tr>
      <w:tr w:rsidR="00480250" w:rsidRPr="00B00597" w:rsidTr="000F6F56">
        <w:tc>
          <w:tcPr>
            <w:tcW w:w="1101" w:type="dxa"/>
          </w:tcPr>
          <w:p w:rsidR="00480250" w:rsidRDefault="00480250" w:rsidP="000F6F56">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p w:rsidR="00480250" w:rsidRDefault="00480250" w:rsidP="000F6F56">
            <w:pPr>
              <w:jc w:val="center"/>
              <w:rPr>
                <w:rFonts w:ascii="Times New Roman" w:hAnsi="Times New Roman" w:cs="Times New Roman"/>
                <w:sz w:val="24"/>
                <w:szCs w:val="24"/>
                <w:lang w:val="uk-UA"/>
              </w:rPr>
            </w:pPr>
          </w:p>
        </w:tc>
        <w:tc>
          <w:tcPr>
            <w:tcW w:w="4252" w:type="dxa"/>
          </w:tcPr>
          <w:p w:rsidR="00480250" w:rsidRDefault="00480250" w:rsidP="000F6F56">
            <w:pPr>
              <w:rPr>
                <w:rFonts w:ascii="Times New Roman" w:hAnsi="Times New Roman" w:cs="Times New Roman"/>
                <w:sz w:val="24"/>
                <w:szCs w:val="24"/>
                <w:lang w:val="uk-UA"/>
              </w:rPr>
            </w:pPr>
            <w:r>
              <w:rPr>
                <w:rFonts w:ascii="Times New Roman" w:hAnsi="Times New Roman" w:cs="Times New Roman"/>
                <w:sz w:val="24"/>
                <w:szCs w:val="24"/>
                <w:lang w:val="uk-UA"/>
              </w:rPr>
              <w:t xml:space="preserve">Визначення положень двох пунктів оберненою </w:t>
            </w:r>
            <w:proofErr w:type="spellStart"/>
            <w:r>
              <w:rPr>
                <w:rFonts w:ascii="Times New Roman" w:hAnsi="Times New Roman" w:cs="Times New Roman"/>
                <w:sz w:val="24"/>
                <w:szCs w:val="24"/>
                <w:lang w:val="uk-UA"/>
              </w:rPr>
              <w:t>засічкою</w:t>
            </w:r>
            <w:proofErr w:type="spellEnd"/>
            <w:r>
              <w:rPr>
                <w:rFonts w:ascii="Times New Roman" w:hAnsi="Times New Roman" w:cs="Times New Roman"/>
                <w:sz w:val="24"/>
                <w:szCs w:val="24"/>
                <w:lang w:val="uk-UA"/>
              </w:rPr>
              <w:t xml:space="preserve"> по двом вихідним пунктам (задача </w:t>
            </w:r>
            <w:proofErr w:type="spellStart"/>
            <w:r>
              <w:rPr>
                <w:rFonts w:ascii="Times New Roman" w:hAnsi="Times New Roman" w:cs="Times New Roman"/>
                <w:sz w:val="24"/>
                <w:szCs w:val="24"/>
                <w:lang w:val="uk-UA"/>
              </w:rPr>
              <w:t>Ганзена</w:t>
            </w:r>
            <w:proofErr w:type="spellEnd"/>
            <w:r>
              <w:rPr>
                <w:rFonts w:ascii="Times New Roman" w:hAnsi="Times New Roman" w:cs="Times New Roman"/>
                <w:sz w:val="24"/>
                <w:szCs w:val="24"/>
                <w:lang w:val="uk-UA"/>
              </w:rPr>
              <w:t>) з контролем.</w:t>
            </w:r>
          </w:p>
        </w:tc>
        <w:tc>
          <w:tcPr>
            <w:tcW w:w="3686" w:type="dxa"/>
          </w:tcPr>
          <w:p w:rsidR="00480250" w:rsidRDefault="00480250" w:rsidP="000F6F56">
            <w:pPr>
              <w:rPr>
                <w:rFonts w:ascii="Times New Roman" w:hAnsi="Times New Roman" w:cs="Times New Roman"/>
                <w:sz w:val="24"/>
                <w:szCs w:val="24"/>
                <w:lang w:val="uk-UA"/>
              </w:rPr>
            </w:pPr>
            <w:r>
              <w:rPr>
                <w:rFonts w:ascii="Times New Roman" w:hAnsi="Times New Roman" w:cs="Times New Roman"/>
                <w:sz w:val="24"/>
                <w:szCs w:val="24"/>
                <w:lang w:val="uk-UA"/>
              </w:rPr>
              <w:t>Схема визначення пунктів, калькулятор.</w:t>
            </w:r>
          </w:p>
        </w:tc>
        <w:tc>
          <w:tcPr>
            <w:tcW w:w="2551" w:type="dxa"/>
          </w:tcPr>
          <w:p w:rsidR="00480250" w:rsidRDefault="00480250" w:rsidP="000F6F56">
            <w:pP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3196" w:type="dxa"/>
          </w:tcPr>
          <w:p w:rsidR="00480250" w:rsidRDefault="00480250" w:rsidP="000F6F56">
            <w:pPr>
              <w:rPr>
                <w:rFonts w:ascii="Times New Roman" w:hAnsi="Times New Roman" w:cs="Times New Roman"/>
                <w:sz w:val="24"/>
                <w:szCs w:val="24"/>
                <w:lang w:val="uk-UA"/>
              </w:rPr>
            </w:pPr>
            <w:r>
              <w:rPr>
                <w:rFonts w:ascii="Times New Roman" w:hAnsi="Times New Roman" w:cs="Times New Roman"/>
                <w:sz w:val="24"/>
                <w:szCs w:val="24"/>
                <w:lang w:val="uk-UA"/>
              </w:rPr>
              <w:t>Схема з виміряними кутами, алгоритм розрахунків, розрахунки, координати визначуваних пунктів.</w:t>
            </w:r>
          </w:p>
        </w:tc>
      </w:tr>
      <w:tr w:rsidR="00480250" w:rsidRPr="00B00597" w:rsidTr="000F6F56">
        <w:tc>
          <w:tcPr>
            <w:tcW w:w="1101" w:type="dxa"/>
          </w:tcPr>
          <w:p w:rsidR="00480250" w:rsidRDefault="00480250" w:rsidP="000F6F56">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4252" w:type="dxa"/>
          </w:tcPr>
          <w:p w:rsidR="00480250" w:rsidRDefault="00480250" w:rsidP="000F6F56">
            <w:pPr>
              <w:rPr>
                <w:rFonts w:ascii="Times New Roman" w:hAnsi="Times New Roman" w:cs="Times New Roman"/>
                <w:sz w:val="24"/>
                <w:szCs w:val="24"/>
                <w:lang w:val="uk-UA"/>
              </w:rPr>
            </w:pPr>
            <w:r>
              <w:rPr>
                <w:rFonts w:ascii="Times New Roman" w:hAnsi="Times New Roman" w:cs="Times New Roman"/>
                <w:sz w:val="24"/>
                <w:szCs w:val="24"/>
                <w:lang w:val="uk-UA"/>
              </w:rPr>
              <w:t xml:space="preserve">Визначення положень пунктів оберненою </w:t>
            </w:r>
            <w:proofErr w:type="spellStart"/>
            <w:r>
              <w:rPr>
                <w:rFonts w:ascii="Times New Roman" w:hAnsi="Times New Roman" w:cs="Times New Roman"/>
                <w:sz w:val="24"/>
                <w:szCs w:val="24"/>
                <w:lang w:val="uk-UA"/>
              </w:rPr>
              <w:t>засічкою</w:t>
            </w:r>
            <w:proofErr w:type="spellEnd"/>
            <w:r>
              <w:rPr>
                <w:rFonts w:ascii="Times New Roman" w:hAnsi="Times New Roman" w:cs="Times New Roman"/>
                <w:sz w:val="24"/>
                <w:szCs w:val="24"/>
                <w:lang w:val="uk-UA"/>
              </w:rPr>
              <w:t xml:space="preserve"> по трьом вихідним пунктам (задача </w:t>
            </w:r>
            <w:proofErr w:type="spellStart"/>
            <w:r>
              <w:rPr>
                <w:rFonts w:ascii="Times New Roman" w:hAnsi="Times New Roman" w:cs="Times New Roman"/>
                <w:sz w:val="24"/>
                <w:szCs w:val="24"/>
                <w:lang w:val="uk-UA"/>
              </w:rPr>
              <w:t>Потенота</w:t>
            </w:r>
            <w:proofErr w:type="spellEnd"/>
            <w:r>
              <w:rPr>
                <w:rFonts w:ascii="Times New Roman" w:hAnsi="Times New Roman" w:cs="Times New Roman"/>
                <w:sz w:val="24"/>
                <w:szCs w:val="24"/>
                <w:lang w:val="uk-UA"/>
              </w:rPr>
              <w:t>) з контролем.</w:t>
            </w:r>
          </w:p>
        </w:tc>
        <w:tc>
          <w:tcPr>
            <w:tcW w:w="3686" w:type="dxa"/>
          </w:tcPr>
          <w:p w:rsidR="00480250" w:rsidRDefault="00480250" w:rsidP="000F6F56">
            <w:pPr>
              <w:rPr>
                <w:rFonts w:ascii="Times New Roman" w:hAnsi="Times New Roman" w:cs="Times New Roman"/>
                <w:sz w:val="24"/>
                <w:szCs w:val="24"/>
                <w:lang w:val="uk-UA"/>
              </w:rPr>
            </w:pPr>
            <w:r>
              <w:rPr>
                <w:rFonts w:ascii="Times New Roman" w:hAnsi="Times New Roman" w:cs="Times New Roman"/>
                <w:sz w:val="24"/>
                <w:szCs w:val="24"/>
                <w:lang w:val="uk-UA"/>
              </w:rPr>
              <w:t>Схема визначення пунктів, калькулятор</w:t>
            </w:r>
          </w:p>
        </w:tc>
        <w:tc>
          <w:tcPr>
            <w:tcW w:w="2551" w:type="dxa"/>
          </w:tcPr>
          <w:p w:rsidR="00480250" w:rsidRDefault="00480250" w:rsidP="000F6F56">
            <w:pP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3196" w:type="dxa"/>
          </w:tcPr>
          <w:p w:rsidR="00480250" w:rsidRDefault="00480250" w:rsidP="000F6F56">
            <w:pPr>
              <w:rPr>
                <w:rFonts w:ascii="Times New Roman" w:hAnsi="Times New Roman" w:cs="Times New Roman"/>
                <w:sz w:val="24"/>
                <w:szCs w:val="24"/>
                <w:lang w:val="uk-UA"/>
              </w:rPr>
            </w:pPr>
            <w:r>
              <w:rPr>
                <w:rFonts w:ascii="Times New Roman" w:hAnsi="Times New Roman" w:cs="Times New Roman"/>
                <w:sz w:val="24"/>
                <w:szCs w:val="24"/>
                <w:lang w:val="uk-UA"/>
              </w:rPr>
              <w:t>Схема з виміряними кутами, алгоритм розрахунків, розрахунки, координати визначених пунктів.</w:t>
            </w:r>
          </w:p>
        </w:tc>
      </w:tr>
      <w:tr w:rsidR="00480250" w:rsidRPr="00B00597" w:rsidTr="000F6F56">
        <w:tc>
          <w:tcPr>
            <w:tcW w:w="1101" w:type="dxa"/>
          </w:tcPr>
          <w:p w:rsidR="00480250" w:rsidRDefault="00480250" w:rsidP="000F6F56">
            <w:pPr>
              <w:jc w:val="center"/>
              <w:rPr>
                <w:rFonts w:ascii="Times New Roman" w:hAnsi="Times New Roman" w:cs="Times New Roman"/>
                <w:sz w:val="24"/>
                <w:szCs w:val="24"/>
                <w:lang w:val="uk-UA"/>
              </w:rPr>
            </w:pPr>
            <w:r>
              <w:rPr>
                <w:rFonts w:ascii="Times New Roman" w:hAnsi="Times New Roman" w:cs="Times New Roman"/>
                <w:sz w:val="24"/>
                <w:szCs w:val="24"/>
                <w:lang w:val="uk-UA"/>
              </w:rPr>
              <w:t>4</w:t>
            </w:r>
          </w:p>
          <w:p w:rsidR="00480250" w:rsidRDefault="00480250" w:rsidP="000F6F56">
            <w:pPr>
              <w:jc w:val="center"/>
              <w:rPr>
                <w:rFonts w:ascii="Times New Roman" w:hAnsi="Times New Roman" w:cs="Times New Roman"/>
                <w:sz w:val="24"/>
                <w:szCs w:val="24"/>
                <w:lang w:val="uk-UA"/>
              </w:rPr>
            </w:pPr>
          </w:p>
        </w:tc>
        <w:tc>
          <w:tcPr>
            <w:tcW w:w="4252" w:type="dxa"/>
          </w:tcPr>
          <w:p w:rsidR="00480250" w:rsidRDefault="00480250" w:rsidP="000F6F56">
            <w:pPr>
              <w:rPr>
                <w:rFonts w:ascii="Times New Roman" w:hAnsi="Times New Roman" w:cs="Times New Roman"/>
                <w:sz w:val="24"/>
                <w:szCs w:val="24"/>
                <w:lang w:val="uk-UA"/>
              </w:rPr>
            </w:pPr>
            <w:r>
              <w:rPr>
                <w:rFonts w:ascii="Times New Roman" w:hAnsi="Times New Roman" w:cs="Times New Roman"/>
                <w:sz w:val="24"/>
                <w:szCs w:val="24"/>
                <w:lang w:val="uk-UA"/>
              </w:rPr>
              <w:t xml:space="preserve">Вибір способу розбивки, розрахунки значень </w:t>
            </w:r>
            <w:proofErr w:type="spellStart"/>
            <w:r>
              <w:rPr>
                <w:rFonts w:ascii="Times New Roman" w:hAnsi="Times New Roman" w:cs="Times New Roman"/>
                <w:sz w:val="24"/>
                <w:szCs w:val="24"/>
                <w:lang w:val="uk-UA"/>
              </w:rPr>
              <w:t>розбивочних</w:t>
            </w:r>
            <w:proofErr w:type="spellEnd"/>
            <w:r>
              <w:rPr>
                <w:rFonts w:ascii="Times New Roman" w:hAnsi="Times New Roman" w:cs="Times New Roman"/>
                <w:sz w:val="24"/>
                <w:szCs w:val="24"/>
                <w:lang w:val="uk-UA"/>
              </w:rPr>
              <w:t xml:space="preserve"> елементів для виносу в натуру з контролем:</w:t>
            </w:r>
          </w:p>
          <w:p w:rsidR="00480250" w:rsidRDefault="00480250" w:rsidP="000F6F56">
            <w:pPr>
              <w:rPr>
                <w:rFonts w:ascii="Times New Roman" w:hAnsi="Times New Roman" w:cs="Times New Roman"/>
                <w:sz w:val="24"/>
                <w:szCs w:val="24"/>
                <w:lang w:val="uk-UA"/>
              </w:rPr>
            </w:pPr>
            <w:r>
              <w:rPr>
                <w:rFonts w:ascii="Times New Roman" w:hAnsi="Times New Roman" w:cs="Times New Roman"/>
                <w:sz w:val="24"/>
                <w:szCs w:val="24"/>
                <w:lang w:val="uk-UA"/>
              </w:rPr>
              <w:t>- точки;</w:t>
            </w:r>
          </w:p>
          <w:p w:rsidR="00480250" w:rsidRPr="009F550F" w:rsidRDefault="00480250" w:rsidP="000F6F56">
            <w:pPr>
              <w:rPr>
                <w:rFonts w:ascii="Times New Roman" w:hAnsi="Times New Roman" w:cs="Times New Roman"/>
                <w:sz w:val="24"/>
                <w:szCs w:val="24"/>
                <w:lang w:val="uk-UA"/>
              </w:rPr>
            </w:pPr>
            <w:r>
              <w:rPr>
                <w:rFonts w:ascii="Times New Roman" w:hAnsi="Times New Roman" w:cs="Times New Roman"/>
                <w:sz w:val="24"/>
                <w:szCs w:val="24"/>
                <w:lang w:val="uk-UA"/>
              </w:rPr>
              <w:t>- лінії.</w:t>
            </w:r>
          </w:p>
        </w:tc>
        <w:tc>
          <w:tcPr>
            <w:tcW w:w="3686" w:type="dxa"/>
          </w:tcPr>
          <w:p w:rsidR="00480250" w:rsidRDefault="00480250" w:rsidP="000F6F56">
            <w:pPr>
              <w:rPr>
                <w:rFonts w:ascii="Times New Roman" w:hAnsi="Times New Roman" w:cs="Times New Roman"/>
                <w:sz w:val="24"/>
                <w:szCs w:val="24"/>
                <w:lang w:val="uk-UA"/>
              </w:rPr>
            </w:pPr>
            <w:r>
              <w:rPr>
                <w:rFonts w:ascii="Times New Roman" w:hAnsi="Times New Roman" w:cs="Times New Roman"/>
                <w:sz w:val="24"/>
                <w:szCs w:val="24"/>
                <w:lang w:val="uk-UA"/>
              </w:rPr>
              <w:t>Генеральний план, координати геодезичної основи і елементів споруди</w:t>
            </w:r>
          </w:p>
        </w:tc>
        <w:tc>
          <w:tcPr>
            <w:tcW w:w="2551" w:type="dxa"/>
          </w:tcPr>
          <w:p w:rsidR="00480250" w:rsidRDefault="00480250" w:rsidP="000F6F56">
            <w:pPr>
              <w:rPr>
                <w:rFonts w:ascii="Times New Roman" w:hAnsi="Times New Roman" w:cs="Times New Roman"/>
                <w:sz w:val="24"/>
                <w:szCs w:val="24"/>
                <w:lang w:val="uk-UA"/>
              </w:rPr>
            </w:pPr>
            <w:r>
              <w:rPr>
                <w:rFonts w:ascii="Times New Roman" w:hAnsi="Times New Roman" w:cs="Times New Roman"/>
                <w:sz w:val="24"/>
                <w:szCs w:val="24"/>
                <w:lang w:val="uk-UA"/>
              </w:rPr>
              <w:t>[3], [5: §105], [1: §78]</w:t>
            </w:r>
          </w:p>
        </w:tc>
        <w:tc>
          <w:tcPr>
            <w:tcW w:w="3196" w:type="dxa"/>
          </w:tcPr>
          <w:p w:rsidR="00480250" w:rsidRDefault="00480250" w:rsidP="000F6F56">
            <w:pPr>
              <w:rPr>
                <w:rFonts w:ascii="Times New Roman" w:hAnsi="Times New Roman" w:cs="Times New Roman"/>
                <w:sz w:val="24"/>
                <w:szCs w:val="24"/>
                <w:lang w:val="uk-UA"/>
              </w:rPr>
            </w:pPr>
            <w:r>
              <w:rPr>
                <w:rFonts w:ascii="Times New Roman" w:hAnsi="Times New Roman" w:cs="Times New Roman"/>
                <w:sz w:val="24"/>
                <w:szCs w:val="24"/>
                <w:lang w:val="uk-UA"/>
              </w:rPr>
              <w:t>Схема розбивки на місцевості:</w:t>
            </w:r>
          </w:p>
          <w:p w:rsidR="00480250" w:rsidRDefault="00480250" w:rsidP="000F6F56">
            <w:pPr>
              <w:rPr>
                <w:rFonts w:ascii="Times New Roman" w:hAnsi="Times New Roman" w:cs="Times New Roman"/>
                <w:sz w:val="24"/>
                <w:szCs w:val="24"/>
                <w:lang w:val="uk-UA"/>
              </w:rPr>
            </w:pPr>
            <w:r>
              <w:rPr>
                <w:rFonts w:ascii="Times New Roman" w:hAnsi="Times New Roman" w:cs="Times New Roman"/>
                <w:sz w:val="24"/>
                <w:szCs w:val="24"/>
                <w:lang w:val="uk-UA"/>
              </w:rPr>
              <w:t>- точки;</w:t>
            </w:r>
          </w:p>
          <w:p w:rsidR="00480250" w:rsidRDefault="00480250" w:rsidP="000F6F56">
            <w:pPr>
              <w:rPr>
                <w:rFonts w:ascii="Times New Roman" w:hAnsi="Times New Roman" w:cs="Times New Roman"/>
                <w:sz w:val="24"/>
                <w:szCs w:val="24"/>
                <w:lang w:val="uk-UA"/>
              </w:rPr>
            </w:pPr>
            <w:r>
              <w:rPr>
                <w:rFonts w:ascii="Times New Roman" w:hAnsi="Times New Roman" w:cs="Times New Roman"/>
                <w:sz w:val="24"/>
                <w:szCs w:val="24"/>
                <w:lang w:val="uk-UA"/>
              </w:rPr>
              <w:t>- лінії.</w:t>
            </w:r>
          </w:p>
        </w:tc>
      </w:tr>
      <w:tr w:rsidR="00480250" w:rsidRPr="00B00597" w:rsidTr="000F6F56">
        <w:tc>
          <w:tcPr>
            <w:tcW w:w="1101" w:type="dxa"/>
          </w:tcPr>
          <w:p w:rsidR="00480250" w:rsidRDefault="00480250" w:rsidP="000F6F56">
            <w:pPr>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4252" w:type="dxa"/>
          </w:tcPr>
          <w:p w:rsidR="00480250" w:rsidRDefault="00480250" w:rsidP="000F6F56">
            <w:pPr>
              <w:rPr>
                <w:rFonts w:ascii="Times New Roman" w:hAnsi="Times New Roman" w:cs="Times New Roman"/>
                <w:sz w:val="24"/>
                <w:szCs w:val="24"/>
                <w:lang w:val="uk-UA"/>
              </w:rPr>
            </w:pPr>
            <w:r>
              <w:rPr>
                <w:rFonts w:ascii="Times New Roman" w:hAnsi="Times New Roman" w:cs="Times New Roman"/>
                <w:sz w:val="24"/>
                <w:szCs w:val="24"/>
                <w:lang w:val="uk-UA"/>
              </w:rPr>
              <w:t>Винесення в натуру з контролем:</w:t>
            </w:r>
          </w:p>
          <w:p w:rsidR="00480250" w:rsidRDefault="00480250" w:rsidP="000F6F56">
            <w:pPr>
              <w:rPr>
                <w:rFonts w:ascii="Times New Roman" w:hAnsi="Times New Roman" w:cs="Times New Roman"/>
                <w:sz w:val="24"/>
                <w:szCs w:val="24"/>
                <w:lang w:val="uk-UA"/>
              </w:rPr>
            </w:pPr>
            <w:r>
              <w:rPr>
                <w:rFonts w:ascii="Times New Roman" w:hAnsi="Times New Roman" w:cs="Times New Roman"/>
                <w:sz w:val="24"/>
                <w:szCs w:val="24"/>
                <w:lang w:val="uk-UA"/>
              </w:rPr>
              <w:t>- точки;</w:t>
            </w:r>
          </w:p>
          <w:p w:rsidR="00480250" w:rsidRDefault="00480250" w:rsidP="000F6F56">
            <w:pPr>
              <w:rPr>
                <w:rFonts w:ascii="Times New Roman" w:hAnsi="Times New Roman" w:cs="Times New Roman"/>
                <w:sz w:val="24"/>
                <w:szCs w:val="24"/>
                <w:lang w:val="uk-UA"/>
              </w:rPr>
            </w:pPr>
            <w:r>
              <w:rPr>
                <w:rFonts w:ascii="Times New Roman" w:hAnsi="Times New Roman" w:cs="Times New Roman"/>
                <w:sz w:val="24"/>
                <w:szCs w:val="24"/>
                <w:lang w:val="uk-UA"/>
              </w:rPr>
              <w:t>- лінії</w:t>
            </w:r>
          </w:p>
        </w:tc>
        <w:tc>
          <w:tcPr>
            <w:tcW w:w="3686" w:type="dxa"/>
          </w:tcPr>
          <w:p w:rsidR="00480250" w:rsidRDefault="00480250" w:rsidP="000F6F56">
            <w:pPr>
              <w:rPr>
                <w:rFonts w:ascii="Times New Roman" w:hAnsi="Times New Roman" w:cs="Times New Roman"/>
                <w:sz w:val="24"/>
                <w:szCs w:val="24"/>
                <w:lang w:val="uk-UA"/>
              </w:rPr>
            </w:pPr>
            <w:r>
              <w:rPr>
                <w:rFonts w:ascii="Times New Roman" w:hAnsi="Times New Roman" w:cs="Times New Roman"/>
                <w:sz w:val="24"/>
                <w:szCs w:val="24"/>
                <w:lang w:val="uk-UA"/>
              </w:rPr>
              <w:t>Схема розбивки на місцевості:</w:t>
            </w:r>
          </w:p>
          <w:p w:rsidR="00480250" w:rsidRDefault="00480250" w:rsidP="000F6F56">
            <w:pPr>
              <w:rPr>
                <w:rFonts w:ascii="Times New Roman" w:hAnsi="Times New Roman" w:cs="Times New Roman"/>
                <w:sz w:val="24"/>
                <w:szCs w:val="24"/>
                <w:lang w:val="uk-UA"/>
              </w:rPr>
            </w:pPr>
            <w:r>
              <w:rPr>
                <w:rFonts w:ascii="Times New Roman" w:hAnsi="Times New Roman" w:cs="Times New Roman"/>
                <w:sz w:val="24"/>
                <w:szCs w:val="24"/>
                <w:lang w:val="uk-UA"/>
              </w:rPr>
              <w:t>- точки;</w:t>
            </w:r>
          </w:p>
          <w:p w:rsidR="00480250" w:rsidRDefault="00480250" w:rsidP="000F6F56">
            <w:pPr>
              <w:rPr>
                <w:rFonts w:ascii="Times New Roman" w:hAnsi="Times New Roman" w:cs="Times New Roman"/>
                <w:sz w:val="24"/>
                <w:szCs w:val="24"/>
                <w:lang w:val="uk-UA"/>
              </w:rPr>
            </w:pPr>
            <w:r>
              <w:rPr>
                <w:rFonts w:ascii="Times New Roman" w:hAnsi="Times New Roman" w:cs="Times New Roman"/>
                <w:sz w:val="24"/>
                <w:szCs w:val="24"/>
                <w:lang w:val="uk-UA"/>
              </w:rPr>
              <w:t>- лінії.</w:t>
            </w:r>
          </w:p>
          <w:p w:rsidR="00480250" w:rsidRDefault="00480250" w:rsidP="000F6F56">
            <w:pPr>
              <w:rPr>
                <w:rFonts w:ascii="Times New Roman" w:hAnsi="Times New Roman" w:cs="Times New Roman"/>
                <w:sz w:val="24"/>
                <w:szCs w:val="24"/>
                <w:lang w:val="uk-UA"/>
              </w:rPr>
            </w:pPr>
            <w:r>
              <w:rPr>
                <w:rFonts w:ascii="Times New Roman" w:hAnsi="Times New Roman" w:cs="Times New Roman"/>
                <w:sz w:val="24"/>
                <w:szCs w:val="24"/>
                <w:lang w:val="uk-UA"/>
              </w:rPr>
              <w:t>Теодоліт, віхи, землемірна стрічка.</w:t>
            </w:r>
          </w:p>
        </w:tc>
        <w:tc>
          <w:tcPr>
            <w:tcW w:w="2551" w:type="dxa"/>
          </w:tcPr>
          <w:p w:rsidR="00480250" w:rsidRDefault="00480250" w:rsidP="000F6F56">
            <w:pPr>
              <w:rPr>
                <w:rFonts w:ascii="Times New Roman" w:hAnsi="Times New Roman" w:cs="Times New Roman"/>
                <w:sz w:val="24"/>
                <w:szCs w:val="24"/>
                <w:lang w:val="uk-UA"/>
              </w:rPr>
            </w:pPr>
            <w:r>
              <w:rPr>
                <w:rFonts w:ascii="Times New Roman" w:hAnsi="Times New Roman" w:cs="Times New Roman"/>
                <w:sz w:val="24"/>
                <w:szCs w:val="24"/>
                <w:lang w:val="uk-UA"/>
              </w:rPr>
              <w:t>[3], [5: §107, §108], [1: §79]</w:t>
            </w:r>
          </w:p>
        </w:tc>
        <w:tc>
          <w:tcPr>
            <w:tcW w:w="3196" w:type="dxa"/>
          </w:tcPr>
          <w:p w:rsidR="00480250" w:rsidRDefault="00480250" w:rsidP="000F6F56">
            <w:pPr>
              <w:rPr>
                <w:rFonts w:ascii="Times New Roman" w:hAnsi="Times New Roman" w:cs="Times New Roman"/>
                <w:sz w:val="24"/>
                <w:szCs w:val="24"/>
                <w:lang w:val="uk-UA"/>
              </w:rPr>
            </w:pPr>
            <w:r>
              <w:rPr>
                <w:rFonts w:ascii="Times New Roman" w:hAnsi="Times New Roman" w:cs="Times New Roman"/>
                <w:sz w:val="24"/>
                <w:szCs w:val="24"/>
                <w:lang w:val="uk-UA"/>
              </w:rPr>
              <w:t>Закріплені на місцевості:</w:t>
            </w:r>
          </w:p>
          <w:p w:rsidR="00480250" w:rsidRDefault="00480250" w:rsidP="000F6F56">
            <w:pPr>
              <w:rPr>
                <w:rFonts w:ascii="Times New Roman" w:hAnsi="Times New Roman" w:cs="Times New Roman"/>
                <w:sz w:val="24"/>
                <w:szCs w:val="24"/>
                <w:lang w:val="uk-UA"/>
              </w:rPr>
            </w:pPr>
            <w:r>
              <w:rPr>
                <w:rFonts w:ascii="Times New Roman" w:hAnsi="Times New Roman" w:cs="Times New Roman"/>
                <w:sz w:val="24"/>
                <w:szCs w:val="24"/>
                <w:lang w:val="uk-UA"/>
              </w:rPr>
              <w:t>- точка;</w:t>
            </w:r>
          </w:p>
          <w:p w:rsidR="00480250" w:rsidRDefault="00480250" w:rsidP="000F6F56">
            <w:pPr>
              <w:rPr>
                <w:rFonts w:ascii="Times New Roman" w:hAnsi="Times New Roman" w:cs="Times New Roman"/>
                <w:sz w:val="24"/>
                <w:szCs w:val="24"/>
                <w:lang w:val="uk-UA"/>
              </w:rPr>
            </w:pPr>
            <w:r>
              <w:rPr>
                <w:rFonts w:ascii="Times New Roman" w:hAnsi="Times New Roman" w:cs="Times New Roman"/>
                <w:sz w:val="24"/>
                <w:szCs w:val="24"/>
                <w:lang w:val="uk-UA"/>
              </w:rPr>
              <w:t>- лінія.</w:t>
            </w:r>
          </w:p>
        </w:tc>
      </w:tr>
      <w:tr w:rsidR="00480250" w:rsidRPr="00B00597" w:rsidTr="000F6F56">
        <w:tc>
          <w:tcPr>
            <w:tcW w:w="1101" w:type="dxa"/>
          </w:tcPr>
          <w:p w:rsidR="00480250" w:rsidRDefault="00480250" w:rsidP="000F6F56">
            <w:pPr>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4252" w:type="dxa"/>
          </w:tcPr>
          <w:p w:rsidR="00480250" w:rsidRDefault="00480250" w:rsidP="000F6F56">
            <w:pPr>
              <w:rPr>
                <w:rFonts w:ascii="Times New Roman" w:hAnsi="Times New Roman" w:cs="Times New Roman"/>
                <w:sz w:val="24"/>
                <w:szCs w:val="24"/>
                <w:lang w:val="uk-UA"/>
              </w:rPr>
            </w:pPr>
            <w:r>
              <w:rPr>
                <w:rFonts w:ascii="Times New Roman" w:hAnsi="Times New Roman" w:cs="Times New Roman"/>
                <w:sz w:val="24"/>
                <w:szCs w:val="24"/>
                <w:lang w:val="uk-UA"/>
              </w:rPr>
              <w:t xml:space="preserve">Передача заданої висоти в котлован чи на високі частини споруди (естакаду, </w:t>
            </w:r>
            <w:proofErr w:type="spellStart"/>
            <w:r>
              <w:rPr>
                <w:rFonts w:ascii="Times New Roman" w:hAnsi="Times New Roman" w:cs="Times New Roman"/>
                <w:sz w:val="24"/>
                <w:szCs w:val="24"/>
                <w:lang w:val="uk-UA"/>
              </w:rPr>
              <w:t>етаж</w:t>
            </w:r>
            <w:proofErr w:type="spellEnd"/>
            <w:r>
              <w:rPr>
                <w:rFonts w:ascii="Times New Roman" w:hAnsi="Times New Roman" w:cs="Times New Roman"/>
                <w:sz w:val="24"/>
                <w:szCs w:val="24"/>
                <w:lang w:val="uk-UA"/>
              </w:rPr>
              <w:t xml:space="preserve"> і т. ін.)</w:t>
            </w:r>
          </w:p>
        </w:tc>
        <w:tc>
          <w:tcPr>
            <w:tcW w:w="3686" w:type="dxa"/>
          </w:tcPr>
          <w:p w:rsidR="00480250" w:rsidRDefault="00480250" w:rsidP="000F6F56">
            <w:pPr>
              <w:rPr>
                <w:rFonts w:ascii="Times New Roman" w:hAnsi="Times New Roman" w:cs="Times New Roman"/>
                <w:sz w:val="24"/>
                <w:szCs w:val="24"/>
                <w:lang w:val="uk-UA"/>
              </w:rPr>
            </w:pPr>
            <w:r>
              <w:rPr>
                <w:rFonts w:ascii="Times New Roman" w:hAnsi="Times New Roman" w:cs="Times New Roman"/>
                <w:sz w:val="24"/>
                <w:szCs w:val="24"/>
                <w:lang w:val="uk-UA"/>
              </w:rPr>
              <w:t xml:space="preserve">Завдання, схема </w:t>
            </w:r>
            <w:proofErr w:type="spellStart"/>
            <w:r>
              <w:rPr>
                <w:rFonts w:ascii="Times New Roman" w:hAnsi="Times New Roman" w:cs="Times New Roman"/>
                <w:sz w:val="24"/>
                <w:szCs w:val="24"/>
                <w:lang w:val="uk-UA"/>
              </w:rPr>
              <w:t>передачи</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розбивочні</w:t>
            </w:r>
            <w:proofErr w:type="spellEnd"/>
            <w:r>
              <w:rPr>
                <w:rFonts w:ascii="Times New Roman" w:hAnsi="Times New Roman" w:cs="Times New Roman"/>
                <w:sz w:val="24"/>
                <w:szCs w:val="24"/>
                <w:lang w:val="uk-UA"/>
              </w:rPr>
              <w:t xml:space="preserve"> елементи, нівелір Н3, нівелірні рейки РН3, стальна рулетка.</w:t>
            </w:r>
          </w:p>
        </w:tc>
        <w:tc>
          <w:tcPr>
            <w:tcW w:w="2551" w:type="dxa"/>
          </w:tcPr>
          <w:p w:rsidR="00480250" w:rsidRDefault="00480250" w:rsidP="000F6F56">
            <w:pPr>
              <w:rPr>
                <w:rFonts w:ascii="Times New Roman" w:hAnsi="Times New Roman" w:cs="Times New Roman"/>
                <w:sz w:val="24"/>
                <w:szCs w:val="24"/>
                <w:lang w:val="uk-UA"/>
              </w:rPr>
            </w:pPr>
            <w:r>
              <w:rPr>
                <w:rFonts w:ascii="Times New Roman" w:hAnsi="Times New Roman" w:cs="Times New Roman"/>
                <w:sz w:val="24"/>
                <w:szCs w:val="24"/>
                <w:lang w:val="uk-UA"/>
              </w:rPr>
              <w:t>[3], [1: §80]</w:t>
            </w:r>
          </w:p>
        </w:tc>
        <w:tc>
          <w:tcPr>
            <w:tcW w:w="3196" w:type="dxa"/>
          </w:tcPr>
          <w:p w:rsidR="00480250" w:rsidRDefault="00480250" w:rsidP="000F6F56">
            <w:pPr>
              <w:rPr>
                <w:rFonts w:ascii="Times New Roman" w:hAnsi="Times New Roman" w:cs="Times New Roman"/>
                <w:sz w:val="24"/>
                <w:szCs w:val="24"/>
                <w:lang w:val="uk-UA"/>
              </w:rPr>
            </w:pPr>
            <w:r>
              <w:rPr>
                <w:rFonts w:ascii="Times New Roman" w:hAnsi="Times New Roman" w:cs="Times New Roman"/>
                <w:sz w:val="24"/>
                <w:szCs w:val="24"/>
                <w:lang w:val="uk-UA"/>
              </w:rPr>
              <w:t xml:space="preserve">Закріплена точки з проектною висотою, схема </w:t>
            </w:r>
            <w:proofErr w:type="spellStart"/>
            <w:r>
              <w:rPr>
                <w:rFonts w:ascii="Times New Roman" w:hAnsi="Times New Roman" w:cs="Times New Roman"/>
                <w:sz w:val="24"/>
                <w:szCs w:val="24"/>
                <w:lang w:val="uk-UA"/>
              </w:rPr>
              <w:t>передачи</w:t>
            </w:r>
            <w:proofErr w:type="spellEnd"/>
            <w:r>
              <w:rPr>
                <w:rFonts w:ascii="Times New Roman" w:hAnsi="Times New Roman" w:cs="Times New Roman"/>
                <w:sz w:val="24"/>
                <w:szCs w:val="24"/>
                <w:lang w:val="uk-UA"/>
              </w:rPr>
              <w:t xml:space="preserve"> висоти, </w:t>
            </w:r>
            <w:proofErr w:type="spellStart"/>
            <w:r>
              <w:rPr>
                <w:rFonts w:ascii="Times New Roman" w:hAnsi="Times New Roman" w:cs="Times New Roman"/>
                <w:sz w:val="24"/>
                <w:szCs w:val="24"/>
                <w:lang w:val="uk-UA"/>
              </w:rPr>
              <w:t>алогоритм</w:t>
            </w:r>
            <w:proofErr w:type="spellEnd"/>
            <w:r>
              <w:rPr>
                <w:rFonts w:ascii="Times New Roman" w:hAnsi="Times New Roman" w:cs="Times New Roman"/>
                <w:sz w:val="24"/>
                <w:szCs w:val="24"/>
                <w:lang w:val="uk-UA"/>
              </w:rPr>
              <w:t xml:space="preserve"> і розрахунки.</w:t>
            </w:r>
          </w:p>
        </w:tc>
      </w:tr>
      <w:tr w:rsidR="00480250" w:rsidRPr="00B00597" w:rsidTr="000F6F56">
        <w:tc>
          <w:tcPr>
            <w:tcW w:w="14786" w:type="dxa"/>
            <w:gridSpan w:val="5"/>
          </w:tcPr>
          <w:p w:rsidR="00480250" w:rsidRPr="00B55723" w:rsidRDefault="00480250" w:rsidP="000F6F56">
            <w:pPr>
              <w:jc w:val="center"/>
              <w:rPr>
                <w:rFonts w:ascii="Times New Roman" w:hAnsi="Times New Roman" w:cs="Times New Roman"/>
                <w:i/>
                <w:sz w:val="24"/>
                <w:szCs w:val="24"/>
                <w:lang w:val="uk-UA"/>
              </w:rPr>
            </w:pPr>
            <w:r w:rsidRPr="00B55723">
              <w:rPr>
                <w:rFonts w:ascii="Times New Roman" w:hAnsi="Times New Roman" w:cs="Times New Roman"/>
                <w:i/>
                <w:sz w:val="24"/>
                <w:szCs w:val="24"/>
                <w:lang w:val="en-US"/>
              </w:rPr>
              <w:t>V</w:t>
            </w:r>
            <w:r w:rsidRPr="00B55723">
              <w:rPr>
                <w:rFonts w:ascii="Times New Roman" w:hAnsi="Times New Roman" w:cs="Times New Roman"/>
                <w:i/>
                <w:sz w:val="24"/>
                <w:szCs w:val="24"/>
              </w:rPr>
              <w:t>І</w:t>
            </w:r>
            <w:r>
              <w:rPr>
                <w:rFonts w:ascii="Times New Roman" w:hAnsi="Times New Roman" w:cs="Times New Roman"/>
                <w:i/>
                <w:sz w:val="24"/>
                <w:szCs w:val="24"/>
                <w:lang w:val="uk-UA"/>
              </w:rPr>
              <w:t>. Складання звіту, здавання інструментів. Здавання заліку по практиці. ? день/? Годин/. Звіт</w:t>
            </w:r>
          </w:p>
        </w:tc>
      </w:tr>
    </w:tbl>
    <w:p w:rsidR="00480250" w:rsidRPr="00FE4BB5" w:rsidRDefault="00480250" w:rsidP="00480250">
      <w:pPr>
        <w:jc w:val="center"/>
        <w:rPr>
          <w:rFonts w:ascii="Times New Roman" w:hAnsi="Times New Roman" w:cs="Times New Roman"/>
          <w:sz w:val="24"/>
          <w:szCs w:val="24"/>
          <w:lang w:val="uk-UA"/>
        </w:rPr>
      </w:pPr>
    </w:p>
    <w:p w:rsidR="00480250" w:rsidRDefault="00480250" w:rsidP="00480250">
      <w:pPr>
        <w:pStyle w:val="1"/>
        <w:shd w:val="clear" w:color="auto" w:fill="auto"/>
        <w:spacing w:before="0" w:after="240" w:line="276" w:lineRule="auto"/>
        <w:ind w:right="141" w:firstLine="460"/>
        <w:jc w:val="center"/>
        <w:rPr>
          <w:color w:val="000000"/>
          <w:sz w:val="28"/>
          <w:lang w:val="uk-UA" w:eastAsia="uk-UA" w:bidi="uk-UA"/>
        </w:rPr>
        <w:sectPr w:rsidR="00480250" w:rsidSect="009778EC">
          <w:pgSz w:w="16838" w:h="11906" w:orient="landscape"/>
          <w:pgMar w:top="851" w:right="1134" w:bottom="1134" w:left="1134" w:header="709" w:footer="709" w:gutter="0"/>
          <w:cols w:space="708"/>
          <w:docGrid w:linePitch="360"/>
        </w:sectPr>
      </w:pPr>
    </w:p>
    <w:p w:rsidR="00480250" w:rsidRPr="009A2727" w:rsidRDefault="00480250" w:rsidP="00480250">
      <w:pPr>
        <w:pStyle w:val="1"/>
        <w:shd w:val="clear" w:color="auto" w:fill="auto"/>
        <w:spacing w:before="0" w:after="240" w:line="276" w:lineRule="auto"/>
        <w:ind w:right="141" w:firstLine="460"/>
        <w:jc w:val="center"/>
        <w:rPr>
          <w:color w:val="000000"/>
          <w:sz w:val="28"/>
          <w:lang w:val="uk-UA" w:eastAsia="uk-UA" w:bidi="uk-UA"/>
        </w:rPr>
      </w:pPr>
      <w:r>
        <w:rPr>
          <w:color w:val="000000"/>
          <w:sz w:val="28"/>
          <w:lang w:val="uk-UA" w:eastAsia="uk-UA" w:bidi="uk-UA"/>
        </w:rPr>
        <w:lastRenderedPageBreak/>
        <w:t>4. Учбові заняття і дозвілля</w:t>
      </w:r>
    </w:p>
    <w:p w:rsidR="00480250" w:rsidRPr="009A2727" w:rsidRDefault="00480250" w:rsidP="00480250">
      <w:pPr>
        <w:pStyle w:val="1"/>
        <w:shd w:val="clear" w:color="auto" w:fill="auto"/>
        <w:spacing w:before="0" w:after="240" w:line="276" w:lineRule="auto"/>
        <w:ind w:right="141" w:firstLine="460"/>
        <w:rPr>
          <w:b w:val="0"/>
          <w:sz w:val="28"/>
        </w:rPr>
      </w:pPr>
      <w:r w:rsidRPr="009A2727">
        <w:rPr>
          <w:b w:val="0"/>
          <w:color w:val="000000"/>
          <w:sz w:val="28"/>
          <w:lang w:val="uk-UA" w:eastAsia="uk-UA" w:bidi="uk-UA"/>
        </w:rPr>
        <w:t>Учбові заняття проводяться перед кожним видом робіт. Заняття проводять керівники практики. На заняттях коротко викладається суть нового завдання, склад, об’єми і методика виконання робіт. Опрацьовується література.</w:t>
      </w:r>
    </w:p>
    <w:p w:rsidR="00480250" w:rsidRPr="009A2727" w:rsidRDefault="00480250" w:rsidP="00480250">
      <w:pPr>
        <w:pStyle w:val="1"/>
        <w:shd w:val="clear" w:color="auto" w:fill="auto"/>
        <w:spacing w:before="0" w:after="240" w:line="276" w:lineRule="auto"/>
        <w:ind w:right="141" w:firstLine="460"/>
        <w:rPr>
          <w:b w:val="0"/>
          <w:sz w:val="28"/>
        </w:rPr>
      </w:pPr>
      <w:r w:rsidRPr="009A2727">
        <w:rPr>
          <w:b w:val="0"/>
          <w:color w:val="000000"/>
          <w:sz w:val="28"/>
          <w:lang w:val="uk-UA" w:eastAsia="uk-UA" w:bidi="uk-UA"/>
        </w:rPr>
        <w:t>У вільний від практики час проводяться спортивні і культурно-масові заходи.</w:t>
      </w:r>
    </w:p>
    <w:p w:rsidR="00480250" w:rsidRPr="009A2727" w:rsidRDefault="00480250" w:rsidP="00480250">
      <w:pPr>
        <w:pStyle w:val="1"/>
        <w:shd w:val="clear" w:color="auto" w:fill="auto"/>
        <w:spacing w:before="0" w:after="240" w:line="276" w:lineRule="auto"/>
        <w:ind w:right="141"/>
        <w:jc w:val="center"/>
        <w:rPr>
          <w:color w:val="000000"/>
          <w:sz w:val="28"/>
          <w:lang w:val="uk-UA" w:eastAsia="uk-UA" w:bidi="uk-UA"/>
        </w:rPr>
      </w:pPr>
      <w:r>
        <w:rPr>
          <w:color w:val="000000"/>
          <w:sz w:val="28"/>
          <w:lang w:val="uk-UA" w:eastAsia="uk-UA" w:bidi="uk-UA"/>
        </w:rPr>
        <w:t>5. Приймання і контроль робіт</w:t>
      </w:r>
    </w:p>
    <w:p w:rsidR="00480250" w:rsidRPr="009A2727" w:rsidRDefault="00480250" w:rsidP="00480250">
      <w:pPr>
        <w:pStyle w:val="1"/>
        <w:shd w:val="clear" w:color="auto" w:fill="auto"/>
        <w:spacing w:before="0" w:after="240" w:line="276" w:lineRule="auto"/>
        <w:ind w:right="141"/>
        <w:rPr>
          <w:b w:val="0"/>
          <w:sz w:val="28"/>
          <w:lang w:val="uk-UA"/>
        </w:rPr>
      </w:pPr>
      <w:r w:rsidRPr="009A2727">
        <w:rPr>
          <w:b w:val="0"/>
          <w:color w:val="000000"/>
          <w:sz w:val="28"/>
          <w:lang w:val="uk-UA" w:eastAsia="uk-UA" w:bidi="uk-UA"/>
        </w:rPr>
        <w:t xml:space="preserve">В міру виконання робіт керівник практики систематично контролює їх якість і відповідність певним нормам, стежить за відношенням студентів до геодезичних приладів, рішення завдань і практики в цілому, дотримання правил техніки безпеки, протипожежних </w:t>
      </w:r>
      <w:proofErr w:type="spellStart"/>
      <w:r w:rsidRPr="009A2727">
        <w:rPr>
          <w:b w:val="0"/>
          <w:color w:val="000000"/>
          <w:sz w:val="28"/>
          <w:lang w:val="uk-UA" w:eastAsia="uk-UA" w:bidi="uk-UA"/>
        </w:rPr>
        <w:t>міроприємств</w:t>
      </w:r>
      <w:proofErr w:type="spellEnd"/>
      <w:r w:rsidRPr="009A2727">
        <w:rPr>
          <w:b w:val="0"/>
          <w:color w:val="000000"/>
          <w:sz w:val="28"/>
          <w:lang w:val="uk-UA" w:eastAsia="uk-UA" w:bidi="uk-UA"/>
        </w:rPr>
        <w:t xml:space="preserve"> та охорони навколишнього середовища.</w:t>
      </w:r>
    </w:p>
    <w:p w:rsidR="00480250" w:rsidRPr="009A2727" w:rsidRDefault="00480250" w:rsidP="00480250">
      <w:pPr>
        <w:pStyle w:val="1"/>
        <w:shd w:val="clear" w:color="auto" w:fill="auto"/>
        <w:spacing w:before="0" w:line="276" w:lineRule="auto"/>
        <w:ind w:right="141"/>
        <w:rPr>
          <w:b w:val="0"/>
          <w:sz w:val="28"/>
          <w:lang w:val="uk-UA"/>
        </w:rPr>
      </w:pPr>
      <w:r w:rsidRPr="009A2727">
        <w:rPr>
          <w:b w:val="0"/>
          <w:color w:val="000000"/>
          <w:sz w:val="28"/>
          <w:lang w:val="uk-UA" w:eastAsia="uk-UA" w:bidi="uk-UA"/>
        </w:rPr>
        <w:t>Приймання робіт керівник практики виконує з кожного виконаного бригадою завдання. Опитуванням студентів встановлює засвоєння даного виду робіт та набуття практичного досвіду, оцінює якість натурних вимірювань, розрахунково-графічних робіт, перевіряє записи в польових журналах, вірність складання абрисів, зарисовок, схем і других матеріалів.</w:t>
      </w:r>
    </w:p>
    <w:p w:rsidR="00480250" w:rsidRPr="009A2727" w:rsidRDefault="00480250" w:rsidP="00480250">
      <w:pPr>
        <w:pStyle w:val="1"/>
        <w:shd w:val="clear" w:color="auto" w:fill="auto"/>
        <w:spacing w:before="0" w:line="276" w:lineRule="auto"/>
        <w:ind w:right="141"/>
        <w:rPr>
          <w:b w:val="0"/>
          <w:sz w:val="28"/>
        </w:rPr>
      </w:pPr>
      <w:r w:rsidRPr="009A2727">
        <w:rPr>
          <w:b w:val="0"/>
          <w:color w:val="000000"/>
          <w:sz w:val="28"/>
          <w:lang w:val="uk-UA" w:eastAsia="uk-UA" w:bidi="uk-UA"/>
        </w:rPr>
        <w:t xml:space="preserve">Всі результати вимірювань повинні записуватися у відповідні польові журнали. Сторінки кожного журналу повинні бути пронумеровані та завірені керівником практики. Виправлення і підчистки в польових журналах не дозволяються. Невірно записані результати перекреслюють однією лінією, а вірні записують нижче з поміткою </w:t>
      </w:r>
      <w:proofErr w:type="spellStart"/>
      <w:r w:rsidRPr="009A2727">
        <w:rPr>
          <w:b w:val="0"/>
          <w:color w:val="000000"/>
          <w:sz w:val="28"/>
          <w:lang w:val="uk-UA" w:eastAsia="uk-UA" w:bidi="uk-UA"/>
        </w:rPr>
        <w:t>„пов”</w:t>
      </w:r>
      <w:proofErr w:type="spellEnd"/>
      <w:r w:rsidRPr="009A2727">
        <w:rPr>
          <w:b w:val="0"/>
          <w:color w:val="000000"/>
          <w:sz w:val="28"/>
          <w:lang w:val="uk-UA" w:eastAsia="uk-UA" w:bidi="uk-UA"/>
        </w:rPr>
        <w:t xml:space="preserve"> або </w:t>
      </w:r>
      <w:r w:rsidRPr="009A2727">
        <w:rPr>
          <w:b w:val="0"/>
          <w:color w:val="000000"/>
          <w:sz w:val="28"/>
          <w:lang w:val="de-DE" w:eastAsia="de-DE" w:bidi="de-DE"/>
        </w:rPr>
        <w:t xml:space="preserve">„bis”, </w:t>
      </w:r>
      <w:r w:rsidRPr="009A2727">
        <w:rPr>
          <w:b w:val="0"/>
          <w:color w:val="000000"/>
          <w:sz w:val="28"/>
          <w:lang w:val="uk-UA" w:eastAsia="uk-UA" w:bidi="uk-UA"/>
        </w:rPr>
        <w:t xml:space="preserve">що зазначає </w:t>
      </w:r>
      <w:proofErr w:type="spellStart"/>
      <w:r w:rsidRPr="009A2727">
        <w:rPr>
          <w:b w:val="0"/>
          <w:color w:val="000000"/>
          <w:sz w:val="28"/>
          <w:lang w:val="uk-UA" w:eastAsia="uk-UA" w:bidi="uk-UA"/>
        </w:rPr>
        <w:t>„повторно”</w:t>
      </w:r>
      <w:proofErr w:type="spellEnd"/>
      <w:r w:rsidRPr="009A2727">
        <w:rPr>
          <w:b w:val="0"/>
          <w:color w:val="000000"/>
          <w:sz w:val="28"/>
          <w:lang w:val="uk-UA" w:eastAsia="uk-UA" w:bidi="uk-UA"/>
        </w:rPr>
        <w:t xml:space="preserve">, а в графі </w:t>
      </w:r>
      <w:proofErr w:type="spellStart"/>
      <w:r w:rsidRPr="009A2727">
        <w:rPr>
          <w:b w:val="0"/>
          <w:color w:val="000000"/>
          <w:sz w:val="28"/>
          <w:lang w:val="uk-UA" w:eastAsia="uk-UA" w:bidi="uk-UA"/>
        </w:rPr>
        <w:t>„примітки”</w:t>
      </w:r>
      <w:proofErr w:type="spellEnd"/>
      <w:r w:rsidRPr="009A2727">
        <w:rPr>
          <w:b w:val="0"/>
          <w:color w:val="000000"/>
          <w:sz w:val="28"/>
          <w:lang w:val="uk-UA" w:eastAsia="uk-UA" w:bidi="uk-UA"/>
        </w:rPr>
        <w:t xml:space="preserve"> роблять пояснення появи невірного запису.</w:t>
      </w:r>
    </w:p>
    <w:p w:rsidR="00480250" w:rsidRPr="009A2727" w:rsidRDefault="00480250" w:rsidP="00480250">
      <w:pPr>
        <w:pStyle w:val="1"/>
        <w:shd w:val="clear" w:color="auto" w:fill="auto"/>
        <w:spacing w:before="0" w:line="276" w:lineRule="auto"/>
        <w:ind w:right="141"/>
        <w:rPr>
          <w:b w:val="0"/>
          <w:sz w:val="28"/>
        </w:rPr>
      </w:pPr>
      <w:r w:rsidRPr="009A2727">
        <w:rPr>
          <w:b w:val="0"/>
          <w:color w:val="000000"/>
          <w:sz w:val="28"/>
          <w:lang w:val="uk-UA" w:eastAsia="uk-UA" w:bidi="uk-UA"/>
        </w:rPr>
        <w:t>Попереднє математичне опрацювання результатів вимірів студенти виконують паралельно з натурними вимірюваннями, метою яких є оцінка якості вимірювань і відповідності їх нормативним вимогам, а також підготовка їх результатів до заключної математичної обробки. Стандартні обчислення виконуються в відповідних відомостях. Рішення других задач по можливості виконують в таблицях. Виправлення і підчистки тут також не допускаються.</w:t>
      </w:r>
    </w:p>
    <w:p w:rsidR="00480250" w:rsidRPr="009A2727" w:rsidRDefault="00480250" w:rsidP="00480250">
      <w:pPr>
        <w:pStyle w:val="1"/>
        <w:shd w:val="clear" w:color="auto" w:fill="auto"/>
        <w:spacing w:before="0" w:line="276" w:lineRule="auto"/>
        <w:ind w:right="141"/>
        <w:rPr>
          <w:b w:val="0"/>
          <w:sz w:val="28"/>
        </w:rPr>
      </w:pPr>
      <w:r w:rsidRPr="009A2727">
        <w:rPr>
          <w:b w:val="0"/>
          <w:color w:val="000000"/>
          <w:sz w:val="28"/>
          <w:lang w:val="uk-UA" w:eastAsia="uk-UA" w:bidi="uk-UA"/>
        </w:rPr>
        <w:t>Розрахунково-графічні роботи з кожного завдання з всіма додатками бригадир представляє в одному екземплярі. Крім того, кожний студент представляє розрахунково-графічні роботи тієї частини завдання, котра виконувалась ним безпосередньо (особисто).</w:t>
      </w:r>
    </w:p>
    <w:p w:rsidR="00480250" w:rsidRPr="009A2727" w:rsidRDefault="00480250" w:rsidP="00480250">
      <w:pPr>
        <w:pStyle w:val="1"/>
        <w:shd w:val="clear" w:color="auto" w:fill="auto"/>
        <w:spacing w:before="0" w:after="249" w:line="276" w:lineRule="auto"/>
        <w:ind w:right="141"/>
        <w:rPr>
          <w:b w:val="0"/>
          <w:sz w:val="28"/>
        </w:rPr>
      </w:pPr>
      <w:r w:rsidRPr="009A2727">
        <w:rPr>
          <w:b w:val="0"/>
          <w:color w:val="000000"/>
          <w:sz w:val="28"/>
          <w:lang w:val="uk-UA" w:eastAsia="uk-UA" w:bidi="uk-UA"/>
        </w:rPr>
        <w:t xml:space="preserve">Доопрацювання невірно виконаних робіт, обчислень, графічних побудов тощо будь-то студентом особисто чи бригадою виконуються </w:t>
      </w:r>
      <w:proofErr w:type="spellStart"/>
      <w:r w:rsidRPr="009A2727">
        <w:rPr>
          <w:b w:val="0"/>
          <w:color w:val="000000"/>
          <w:sz w:val="28"/>
          <w:lang w:val="uk-UA" w:eastAsia="uk-UA" w:bidi="uk-UA"/>
        </w:rPr>
        <w:t>безвідкладно</w:t>
      </w:r>
      <w:proofErr w:type="spellEnd"/>
      <w:r w:rsidRPr="009A2727">
        <w:rPr>
          <w:b w:val="0"/>
          <w:color w:val="000000"/>
          <w:sz w:val="28"/>
          <w:lang w:val="uk-UA" w:eastAsia="uk-UA" w:bidi="uk-UA"/>
        </w:rPr>
        <w:t xml:space="preserve"> поза календарним графіком роботи бригади.</w:t>
      </w:r>
    </w:p>
    <w:p w:rsidR="00480250" w:rsidRPr="009A2727" w:rsidRDefault="00480250" w:rsidP="00480250">
      <w:pPr>
        <w:pStyle w:val="1"/>
        <w:shd w:val="clear" w:color="auto" w:fill="auto"/>
        <w:spacing w:before="0" w:after="240" w:line="276" w:lineRule="auto"/>
        <w:ind w:right="141"/>
        <w:jc w:val="center"/>
        <w:rPr>
          <w:color w:val="000000"/>
          <w:sz w:val="28"/>
          <w:lang w:val="uk-UA" w:eastAsia="uk-UA" w:bidi="uk-UA"/>
        </w:rPr>
      </w:pPr>
      <w:r>
        <w:rPr>
          <w:color w:val="000000"/>
          <w:sz w:val="28"/>
          <w:lang w:val="uk-UA" w:eastAsia="uk-UA" w:bidi="uk-UA"/>
        </w:rPr>
        <w:lastRenderedPageBreak/>
        <w:t>6. Технічний звіт і залік з практики</w:t>
      </w:r>
    </w:p>
    <w:p w:rsidR="00480250" w:rsidRDefault="00480250" w:rsidP="00480250">
      <w:pPr>
        <w:pStyle w:val="1"/>
        <w:shd w:val="clear" w:color="auto" w:fill="auto"/>
        <w:spacing w:before="0" w:line="276" w:lineRule="auto"/>
        <w:ind w:right="141"/>
        <w:rPr>
          <w:b w:val="0"/>
          <w:color w:val="000000"/>
          <w:sz w:val="28"/>
          <w:lang w:val="uk-UA" w:eastAsia="uk-UA" w:bidi="uk-UA"/>
        </w:rPr>
      </w:pPr>
      <w:r w:rsidRPr="009A2727">
        <w:rPr>
          <w:b w:val="0"/>
          <w:color w:val="000000"/>
          <w:sz w:val="28"/>
          <w:lang w:val="uk-UA" w:eastAsia="uk-UA" w:bidi="uk-UA"/>
        </w:rPr>
        <w:t xml:space="preserve">Учбова практика з </w:t>
      </w:r>
      <w:proofErr w:type="spellStart"/>
      <w:r w:rsidRPr="009A2727">
        <w:rPr>
          <w:rStyle w:val="a4"/>
          <w:sz w:val="28"/>
        </w:rPr>
        <w:t>„Геодезії”</w:t>
      </w:r>
      <w:proofErr w:type="spellEnd"/>
      <w:r w:rsidRPr="009A2727">
        <w:rPr>
          <w:rStyle w:val="a4"/>
          <w:sz w:val="28"/>
        </w:rPr>
        <w:t xml:space="preserve"> </w:t>
      </w:r>
      <w:r w:rsidRPr="009A2727">
        <w:rPr>
          <w:b w:val="0"/>
          <w:color w:val="000000"/>
          <w:sz w:val="28"/>
          <w:lang w:val="uk-UA" w:eastAsia="uk-UA" w:bidi="uk-UA"/>
        </w:rPr>
        <w:t>завершується складанням звіту і заліку.</w:t>
      </w:r>
    </w:p>
    <w:p w:rsidR="00480250" w:rsidRPr="007811D4" w:rsidRDefault="00480250" w:rsidP="00480250">
      <w:pPr>
        <w:pStyle w:val="21"/>
        <w:shd w:val="clear" w:color="auto" w:fill="auto"/>
        <w:spacing w:line="276" w:lineRule="auto"/>
        <w:ind w:right="141" w:firstLine="284"/>
        <w:rPr>
          <w:sz w:val="28"/>
        </w:rPr>
      </w:pPr>
      <w:r w:rsidRPr="007811D4">
        <w:rPr>
          <w:color w:val="000000"/>
          <w:sz w:val="28"/>
        </w:rPr>
        <w:t>Після виконання всіх завдань, передбачених програмою практики та з’ясування з керівником практики якості і відповідності виконаних робіт повним нормативним вимогам кожна бригада систематизує всі матеріали і колективно (з участю кожного члена бригади) складає технічний звіт з практики. Технічний звіт має бути підготовлений згідно з вим</w:t>
      </w:r>
      <w:r>
        <w:rPr>
          <w:color w:val="000000"/>
          <w:sz w:val="28"/>
        </w:rPr>
        <w:t>огами нормативного документу [</w:t>
      </w:r>
      <w:r w:rsidRPr="007811D4">
        <w:rPr>
          <w:color w:val="000000"/>
          <w:sz w:val="28"/>
        </w:rPr>
        <w:t>пп.:8.44, 9.6.9, 11.28, 11.29.2, 11.29.11, 23.3 - 23.9]. Він складається з пояснювальної записки і додатків. Зразок рубрикації змісту пояснювальної записки наводиться в дод.1. Пояснювальна записка повинна мати відомості про кожний вид робіт, з вичерпною повнотою характеризувати методи, якість виконаних робіт і всі особливості технології їх виконання. Зміст пояснювальної записки наведено в дод.2.</w:t>
      </w:r>
    </w:p>
    <w:p w:rsidR="00480250" w:rsidRPr="007811D4" w:rsidRDefault="00480250" w:rsidP="00480250">
      <w:pPr>
        <w:pStyle w:val="21"/>
        <w:shd w:val="clear" w:color="auto" w:fill="auto"/>
        <w:spacing w:line="276" w:lineRule="auto"/>
        <w:ind w:right="141" w:firstLine="260"/>
        <w:rPr>
          <w:sz w:val="28"/>
        </w:rPr>
      </w:pPr>
      <w:r w:rsidRPr="007811D4">
        <w:rPr>
          <w:color w:val="000000"/>
          <w:sz w:val="28"/>
        </w:rPr>
        <w:t xml:space="preserve">До додатків віднести щоденник практики, всі польові журнали, схеми планової та висотної зйомочної мережі з результатами вимірювань, схеми спрощеного </w:t>
      </w:r>
      <w:r w:rsidRPr="007811D4">
        <w:rPr>
          <w:color w:val="000000"/>
          <w:sz w:val="28"/>
          <w:lang w:val="ru-RU" w:eastAsia="ru-RU" w:bidi="ru-RU"/>
        </w:rPr>
        <w:t xml:space="preserve">(нестрогого) </w:t>
      </w:r>
      <w:proofErr w:type="spellStart"/>
      <w:r w:rsidRPr="007811D4">
        <w:rPr>
          <w:color w:val="000000"/>
          <w:sz w:val="28"/>
        </w:rPr>
        <w:t>урівнювання</w:t>
      </w:r>
      <w:proofErr w:type="spellEnd"/>
      <w:r w:rsidRPr="007811D4">
        <w:rPr>
          <w:color w:val="000000"/>
          <w:sz w:val="28"/>
        </w:rPr>
        <w:t xml:space="preserve"> способом проф. В.В.Попова системи теодолітних та нівелірних ходів, розрахунково-графічні роботи, виконані „в другу </w:t>
      </w:r>
      <w:proofErr w:type="spellStart"/>
      <w:r w:rsidRPr="007811D4">
        <w:rPr>
          <w:color w:val="000000"/>
          <w:sz w:val="28"/>
        </w:rPr>
        <w:t>руку”</w:t>
      </w:r>
      <w:proofErr w:type="spellEnd"/>
      <w:r w:rsidRPr="007811D4">
        <w:rPr>
          <w:color w:val="000000"/>
          <w:sz w:val="28"/>
        </w:rPr>
        <w:t xml:space="preserve"> з метою контролю, картки закріплення пунктів зйомочної мережі. Додатки складають в </w:t>
      </w:r>
      <w:r w:rsidRPr="007811D4">
        <w:rPr>
          <w:sz w:val="28"/>
        </w:rPr>
        <w:t xml:space="preserve">загальну </w:t>
      </w:r>
      <w:r w:rsidRPr="007811D4">
        <w:rPr>
          <w:color w:val="000000"/>
          <w:sz w:val="28"/>
        </w:rPr>
        <w:t>папку з доданням їх опису.</w:t>
      </w:r>
    </w:p>
    <w:p w:rsidR="00480250" w:rsidRPr="007811D4" w:rsidRDefault="00480250" w:rsidP="00480250">
      <w:pPr>
        <w:pStyle w:val="21"/>
        <w:shd w:val="clear" w:color="auto" w:fill="auto"/>
        <w:spacing w:line="276" w:lineRule="auto"/>
        <w:ind w:right="141" w:firstLine="260"/>
        <w:rPr>
          <w:sz w:val="28"/>
        </w:rPr>
      </w:pPr>
      <w:r w:rsidRPr="007811D4">
        <w:rPr>
          <w:color w:val="000000"/>
          <w:sz w:val="28"/>
        </w:rPr>
        <w:t xml:space="preserve">Підготовлений і оформлений належним чином технічний звіт разом з додатками бригадир представляє керівнику практики, здає в </w:t>
      </w:r>
      <w:proofErr w:type="spellStart"/>
      <w:r w:rsidRPr="007811D4">
        <w:rPr>
          <w:color w:val="000000"/>
          <w:sz w:val="28"/>
        </w:rPr>
        <w:t>геокамеру</w:t>
      </w:r>
      <w:proofErr w:type="spellEnd"/>
      <w:r w:rsidRPr="007811D4">
        <w:rPr>
          <w:color w:val="000000"/>
          <w:sz w:val="28"/>
        </w:rPr>
        <w:t xml:space="preserve"> залишені інструменти, методичні матеріали і одержує обхідний лист. Перевірений звіт з рецензією керівник практики повертає бригаді, бригада з’ясовує з викладачем доопрацювання та/чи виправлення і домовляються про дату здачі заліку. Після виправлень і переробок (якщо вони виникли) бригада в повному складі в з’ясований час обов’язково з обхідним листом з’являється складати залік. Зауважимо, що у разі відсутності у бригади обхідного листа здача заліку переноситься до його одержання.</w:t>
      </w:r>
    </w:p>
    <w:p w:rsidR="00480250" w:rsidRPr="007811D4" w:rsidRDefault="00480250" w:rsidP="00480250">
      <w:pPr>
        <w:pStyle w:val="21"/>
        <w:shd w:val="clear" w:color="auto" w:fill="auto"/>
        <w:spacing w:line="276" w:lineRule="auto"/>
        <w:ind w:right="141" w:firstLine="260"/>
        <w:rPr>
          <w:sz w:val="28"/>
        </w:rPr>
      </w:pPr>
      <w:r w:rsidRPr="007811D4">
        <w:rPr>
          <w:color w:val="000000"/>
          <w:sz w:val="28"/>
        </w:rPr>
        <w:t>Незважаючи на колективну роботу залік складає кожний член бригади особисто. Керівник практики опитуванням з врахуванням поточного контролю і приймання робіт встановлює набуті студентом знання і професійні навички.</w:t>
      </w:r>
    </w:p>
    <w:p w:rsidR="00480250" w:rsidRDefault="00480250" w:rsidP="00480250">
      <w:pPr>
        <w:pStyle w:val="21"/>
        <w:shd w:val="clear" w:color="auto" w:fill="auto"/>
        <w:spacing w:line="276" w:lineRule="auto"/>
        <w:ind w:right="141" w:firstLine="260"/>
        <w:rPr>
          <w:color w:val="000000"/>
          <w:sz w:val="28"/>
        </w:rPr>
      </w:pPr>
      <w:r w:rsidRPr="007811D4">
        <w:rPr>
          <w:color w:val="000000"/>
          <w:sz w:val="28"/>
        </w:rPr>
        <w:t>Залік з практики одержують лише ті студенти, які виконували старанно всі види геодезичних робіт, передбачених даною програмою, і набули практичних навиків польових вимірювань, математичної обробки їх результатів, графічних побудов та приймали активну участь у складанні технічного звіту.</w:t>
      </w:r>
    </w:p>
    <w:p w:rsidR="00480250" w:rsidRPr="00094B2D" w:rsidRDefault="00480250" w:rsidP="00480250">
      <w:pPr>
        <w:pStyle w:val="21"/>
        <w:shd w:val="clear" w:color="auto" w:fill="auto"/>
        <w:spacing w:line="276" w:lineRule="auto"/>
        <w:ind w:right="141" w:firstLine="260"/>
        <w:rPr>
          <w:color w:val="000000"/>
          <w:sz w:val="28"/>
        </w:rPr>
      </w:pPr>
      <w:r>
        <w:rPr>
          <w:color w:val="000000"/>
          <w:sz w:val="28"/>
        </w:rPr>
        <w:t>Головним критерієм є досягнуті студентом індивідуальні знання, уміння, розуміння геометрії елементів основних геодезичних робіт й організації їх виконання в цілому</w:t>
      </w:r>
    </w:p>
    <w:p w:rsidR="00480250" w:rsidRPr="007811D4" w:rsidRDefault="00480250" w:rsidP="00480250">
      <w:pPr>
        <w:pStyle w:val="21"/>
        <w:shd w:val="clear" w:color="auto" w:fill="auto"/>
        <w:spacing w:after="240" w:line="276" w:lineRule="auto"/>
        <w:ind w:right="141" w:firstLine="260"/>
        <w:jc w:val="center"/>
        <w:rPr>
          <w:b/>
          <w:sz w:val="28"/>
        </w:rPr>
      </w:pPr>
      <w:r>
        <w:rPr>
          <w:b/>
          <w:color w:val="000000"/>
          <w:sz w:val="28"/>
        </w:rPr>
        <w:lastRenderedPageBreak/>
        <w:t>7. Список літератури</w:t>
      </w:r>
    </w:p>
    <w:p w:rsidR="00480250" w:rsidRPr="007811D4" w:rsidRDefault="00480250" w:rsidP="00480250">
      <w:pPr>
        <w:pStyle w:val="21"/>
        <w:numPr>
          <w:ilvl w:val="0"/>
          <w:numId w:val="5"/>
        </w:numPr>
        <w:shd w:val="clear" w:color="auto" w:fill="auto"/>
        <w:spacing w:line="276" w:lineRule="auto"/>
        <w:ind w:left="0" w:right="141" w:firstLine="0"/>
        <w:jc w:val="left"/>
        <w:rPr>
          <w:sz w:val="28"/>
        </w:rPr>
      </w:pPr>
      <w:proofErr w:type="spellStart"/>
      <w:r w:rsidRPr="007811D4">
        <w:rPr>
          <w:color w:val="000000"/>
          <w:sz w:val="28"/>
        </w:rPr>
        <w:t>Визгин</w:t>
      </w:r>
      <w:proofErr w:type="spellEnd"/>
      <w:r w:rsidRPr="007811D4">
        <w:rPr>
          <w:color w:val="000000"/>
          <w:sz w:val="28"/>
        </w:rPr>
        <w:t xml:space="preserve"> </w:t>
      </w:r>
      <w:r w:rsidRPr="007811D4">
        <w:rPr>
          <w:color w:val="000000"/>
          <w:sz w:val="28"/>
          <w:lang w:val="de-DE" w:eastAsia="de-DE" w:bidi="de-DE"/>
        </w:rPr>
        <w:t xml:space="preserve">A.A., </w:t>
      </w:r>
      <w:proofErr w:type="spellStart"/>
      <w:r w:rsidRPr="007811D4">
        <w:rPr>
          <w:color w:val="000000"/>
          <w:sz w:val="28"/>
          <w:lang w:val="ru-RU" w:eastAsia="ru-RU" w:bidi="ru-RU"/>
        </w:rPr>
        <w:t>Коугия</w:t>
      </w:r>
      <w:proofErr w:type="spellEnd"/>
      <w:r w:rsidRPr="007811D4">
        <w:rPr>
          <w:color w:val="000000"/>
          <w:sz w:val="28"/>
          <w:lang w:val="ru-RU" w:eastAsia="ru-RU" w:bidi="ru-RU"/>
        </w:rPr>
        <w:t xml:space="preserve"> </w:t>
      </w:r>
      <w:r w:rsidRPr="007811D4">
        <w:rPr>
          <w:color w:val="000000"/>
          <w:sz w:val="28"/>
        </w:rPr>
        <w:t xml:space="preserve">В.А., </w:t>
      </w:r>
      <w:r w:rsidRPr="007811D4">
        <w:rPr>
          <w:color w:val="000000"/>
          <w:sz w:val="28"/>
          <w:lang w:val="ru-RU" w:eastAsia="ru-RU" w:bidi="ru-RU"/>
        </w:rPr>
        <w:t xml:space="preserve">Хренов </w:t>
      </w:r>
      <w:r w:rsidRPr="007811D4">
        <w:rPr>
          <w:color w:val="000000"/>
          <w:sz w:val="28"/>
          <w:lang w:val="de-DE" w:eastAsia="de-DE" w:bidi="de-DE"/>
        </w:rPr>
        <w:t xml:space="preserve">J1.C. </w:t>
      </w:r>
      <w:r w:rsidRPr="007811D4">
        <w:rPr>
          <w:color w:val="000000"/>
          <w:sz w:val="28"/>
        </w:rPr>
        <w:t xml:space="preserve">Практикум по </w:t>
      </w:r>
      <w:r w:rsidRPr="007811D4">
        <w:rPr>
          <w:color w:val="000000"/>
          <w:sz w:val="28"/>
          <w:lang w:val="ru-RU" w:eastAsia="ru-RU" w:bidi="ru-RU"/>
        </w:rPr>
        <w:t>инженерной геодезии: Учебное пос</w:t>
      </w:r>
      <w:r>
        <w:rPr>
          <w:color w:val="000000"/>
          <w:sz w:val="28"/>
          <w:lang w:val="ru-RU" w:eastAsia="ru-RU" w:bidi="ru-RU"/>
        </w:rPr>
        <w:t>о</w:t>
      </w:r>
      <w:r w:rsidRPr="007811D4">
        <w:rPr>
          <w:color w:val="000000"/>
          <w:sz w:val="28"/>
          <w:lang w:val="ru-RU" w:eastAsia="ru-RU" w:bidi="ru-RU"/>
        </w:rPr>
        <w:t>бие для вузов.-</w:t>
      </w:r>
      <w:r>
        <w:rPr>
          <w:color w:val="000000"/>
          <w:sz w:val="28"/>
          <w:lang w:val="ru-RU" w:eastAsia="ru-RU" w:bidi="ru-RU"/>
        </w:rPr>
        <w:t xml:space="preserve"> </w:t>
      </w:r>
      <w:r w:rsidRPr="007811D4">
        <w:rPr>
          <w:color w:val="000000"/>
          <w:sz w:val="28"/>
          <w:lang w:val="ru-RU" w:eastAsia="ru-RU" w:bidi="ru-RU"/>
        </w:rPr>
        <w:t>М.: Недра, 1989. - 285 с.</w:t>
      </w:r>
    </w:p>
    <w:p w:rsidR="00480250" w:rsidRPr="007811D4" w:rsidRDefault="00480250" w:rsidP="00480250">
      <w:pPr>
        <w:pStyle w:val="21"/>
        <w:numPr>
          <w:ilvl w:val="0"/>
          <w:numId w:val="5"/>
        </w:numPr>
        <w:shd w:val="clear" w:color="auto" w:fill="auto"/>
        <w:spacing w:line="276" w:lineRule="auto"/>
        <w:ind w:left="0" w:right="141" w:firstLine="0"/>
        <w:rPr>
          <w:sz w:val="28"/>
        </w:rPr>
      </w:pPr>
      <w:r w:rsidRPr="007811D4">
        <w:rPr>
          <w:color w:val="000000"/>
          <w:sz w:val="28"/>
          <w:lang w:val="ru-RU" w:eastAsia="ru-RU" w:bidi="ru-RU"/>
        </w:rPr>
        <w:t>Инструкция по топографической съёмке в масштабах 1:5000, 1:2000,</w:t>
      </w:r>
    </w:p>
    <w:p w:rsidR="00480250" w:rsidRPr="007811D4" w:rsidRDefault="00480250" w:rsidP="00480250">
      <w:pPr>
        <w:pStyle w:val="21"/>
        <w:shd w:val="clear" w:color="auto" w:fill="auto"/>
        <w:spacing w:line="276" w:lineRule="auto"/>
        <w:ind w:right="141" w:firstLine="0"/>
        <w:jc w:val="left"/>
        <w:rPr>
          <w:sz w:val="28"/>
        </w:rPr>
      </w:pPr>
      <w:r>
        <w:rPr>
          <w:color w:val="000000"/>
          <w:sz w:val="28"/>
          <w:lang w:val="ru-RU" w:eastAsia="ru-RU" w:bidi="ru-RU"/>
        </w:rPr>
        <w:t xml:space="preserve">1:1000.-Надра, 1973. - </w:t>
      </w:r>
      <w:r w:rsidRPr="007811D4">
        <w:rPr>
          <w:color w:val="000000"/>
          <w:sz w:val="28"/>
          <w:lang w:val="ru-RU" w:eastAsia="ru-RU" w:bidi="ru-RU"/>
        </w:rPr>
        <w:t>176 с.</w:t>
      </w:r>
    </w:p>
    <w:p w:rsidR="00480250" w:rsidRPr="007811D4" w:rsidRDefault="00480250" w:rsidP="00480250">
      <w:pPr>
        <w:pStyle w:val="21"/>
        <w:numPr>
          <w:ilvl w:val="0"/>
          <w:numId w:val="5"/>
        </w:numPr>
        <w:shd w:val="clear" w:color="auto" w:fill="auto"/>
        <w:spacing w:line="276" w:lineRule="auto"/>
        <w:ind w:left="0" w:right="141" w:firstLine="0"/>
        <w:rPr>
          <w:sz w:val="28"/>
        </w:rPr>
      </w:pPr>
      <w:r w:rsidRPr="007811D4">
        <w:rPr>
          <w:color w:val="000000"/>
          <w:sz w:val="28"/>
          <w:lang w:val="ru-RU" w:eastAsia="ru-RU" w:bidi="ru-RU"/>
        </w:rPr>
        <w:t xml:space="preserve"> Конспект лекций по курсу «Геодезия».</w:t>
      </w:r>
    </w:p>
    <w:p w:rsidR="00480250" w:rsidRPr="006A5E12" w:rsidRDefault="00480250" w:rsidP="00480250">
      <w:pPr>
        <w:pStyle w:val="21"/>
        <w:numPr>
          <w:ilvl w:val="0"/>
          <w:numId w:val="5"/>
        </w:numPr>
        <w:shd w:val="clear" w:color="auto" w:fill="auto"/>
        <w:spacing w:line="276" w:lineRule="auto"/>
        <w:ind w:left="0" w:right="141" w:firstLine="0"/>
        <w:rPr>
          <w:sz w:val="28"/>
        </w:rPr>
      </w:pPr>
      <w:r w:rsidRPr="007811D4">
        <w:rPr>
          <w:color w:val="000000"/>
          <w:sz w:val="28"/>
          <w:lang w:val="ru-RU" w:eastAsia="ru-RU" w:bidi="ru-RU"/>
        </w:rPr>
        <w:t xml:space="preserve"> </w:t>
      </w:r>
      <w:r w:rsidRPr="007811D4">
        <w:rPr>
          <w:color w:val="000000"/>
          <w:sz w:val="28"/>
        </w:rPr>
        <w:t xml:space="preserve">Поклад </w:t>
      </w:r>
      <w:r w:rsidRPr="007811D4">
        <w:rPr>
          <w:color w:val="000000"/>
          <w:sz w:val="28"/>
          <w:lang w:val="ru-RU" w:eastAsia="ru-RU" w:bidi="ru-RU"/>
        </w:rPr>
        <w:t xml:space="preserve">Г.Г. Геодезия: </w:t>
      </w:r>
      <w:r>
        <w:rPr>
          <w:color w:val="000000"/>
          <w:sz w:val="28"/>
          <w:lang w:val="ru-RU" w:eastAsia="ru-RU" w:bidi="ru-RU"/>
        </w:rPr>
        <w:t xml:space="preserve">учебное пособие для вузов/ Г.Г. </w:t>
      </w:r>
      <w:proofErr w:type="spellStart"/>
      <w:r>
        <w:rPr>
          <w:color w:val="000000"/>
          <w:sz w:val="28"/>
          <w:lang w:val="ru-RU" w:eastAsia="ru-RU" w:bidi="ru-RU"/>
        </w:rPr>
        <w:t>Поклад</w:t>
      </w:r>
      <w:proofErr w:type="spellEnd"/>
      <w:r>
        <w:rPr>
          <w:color w:val="000000"/>
          <w:sz w:val="28"/>
          <w:lang w:val="ru-RU" w:eastAsia="ru-RU" w:bidi="ru-RU"/>
        </w:rPr>
        <w:t xml:space="preserve">, С.П. Гриднев.- </w:t>
      </w:r>
      <w:r w:rsidRPr="00C61AB2">
        <w:rPr>
          <w:color w:val="000000"/>
          <w:sz w:val="28"/>
          <w:lang w:val="ru-RU" w:eastAsia="ru-RU" w:bidi="ru-RU"/>
        </w:rPr>
        <w:t xml:space="preserve">2-е издание - М.: Академический </w:t>
      </w:r>
      <w:proofErr w:type="spellStart"/>
      <w:r w:rsidRPr="00C61AB2">
        <w:rPr>
          <w:color w:val="000000"/>
          <w:sz w:val="28"/>
          <w:lang w:val="ru-RU" w:eastAsia="ru-RU" w:bidi="ru-RU"/>
        </w:rPr>
        <w:t>проэкт</w:t>
      </w:r>
      <w:proofErr w:type="spellEnd"/>
      <w:r w:rsidRPr="00C61AB2">
        <w:rPr>
          <w:color w:val="000000"/>
          <w:sz w:val="28"/>
          <w:lang w:val="ru-RU" w:eastAsia="ru-RU" w:bidi="ru-RU"/>
        </w:rPr>
        <w:t>. 2008.-592 с.</w:t>
      </w:r>
    </w:p>
    <w:p w:rsidR="00480250" w:rsidRPr="00C61AB2" w:rsidRDefault="00480250" w:rsidP="00480250">
      <w:pPr>
        <w:pStyle w:val="21"/>
        <w:numPr>
          <w:ilvl w:val="0"/>
          <w:numId w:val="5"/>
        </w:numPr>
        <w:shd w:val="clear" w:color="auto" w:fill="auto"/>
        <w:spacing w:line="276" w:lineRule="auto"/>
        <w:ind w:left="0" w:right="141" w:firstLine="0"/>
        <w:rPr>
          <w:sz w:val="28"/>
        </w:rPr>
      </w:pPr>
      <w:proofErr w:type="spellStart"/>
      <w:r>
        <w:rPr>
          <w:sz w:val="28"/>
        </w:rPr>
        <w:t>Прокофьев</w:t>
      </w:r>
      <w:proofErr w:type="spellEnd"/>
      <w:r>
        <w:rPr>
          <w:sz w:val="28"/>
        </w:rPr>
        <w:t xml:space="preserve"> Ф.И. </w:t>
      </w:r>
      <w:proofErr w:type="spellStart"/>
      <w:r>
        <w:rPr>
          <w:sz w:val="28"/>
        </w:rPr>
        <w:t>Охрана</w:t>
      </w:r>
      <w:proofErr w:type="spellEnd"/>
      <w:r>
        <w:rPr>
          <w:sz w:val="28"/>
        </w:rPr>
        <w:t xml:space="preserve"> труда </w:t>
      </w:r>
      <w:r>
        <w:rPr>
          <w:sz w:val="28"/>
          <w:lang w:val="ru-RU"/>
        </w:rPr>
        <w:t>в</w:t>
      </w:r>
      <w:r>
        <w:rPr>
          <w:sz w:val="28"/>
        </w:rPr>
        <w:t xml:space="preserve"> </w:t>
      </w:r>
      <w:proofErr w:type="spellStart"/>
      <w:r>
        <w:rPr>
          <w:sz w:val="28"/>
        </w:rPr>
        <w:t>геодезии</w:t>
      </w:r>
      <w:proofErr w:type="spellEnd"/>
      <w:r>
        <w:rPr>
          <w:sz w:val="28"/>
        </w:rPr>
        <w:t xml:space="preserve"> и </w:t>
      </w:r>
      <w:proofErr w:type="spellStart"/>
      <w:r>
        <w:rPr>
          <w:sz w:val="28"/>
        </w:rPr>
        <w:t>картографии</w:t>
      </w:r>
      <w:proofErr w:type="spellEnd"/>
      <w:r>
        <w:rPr>
          <w:sz w:val="28"/>
          <w:lang w:val="ru-RU"/>
        </w:rPr>
        <w:t>.-М.: Недра, 1987.-292с.</w:t>
      </w:r>
    </w:p>
    <w:p w:rsidR="00B934A7" w:rsidRPr="00B934A7" w:rsidRDefault="00B934A7" w:rsidP="00F65F38">
      <w:pPr>
        <w:pStyle w:val="1"/>
        <w:shd w:val="clear" w:color="auto" w:fill="auto"/>
        <w:spacing w:before="0" w:line="276" w:lineRule="auto"/>
        <w:ind w:right="141" w:firstLine="0"/>
        <w:jc w:val="center"/>
        <w:rPr>
          <w:sz w:val="28"/>
        </w:rPr>
      </w:pPr>
      <w:r>
        <w:rPr>
          <w:sz w:val="28"/>
          <w:lang w:val="uk-UA"/>
        </w:rPr>
        <w:t>8. Зміст технічного звіту з учбової геодезичної практики</w:t>
      </w:r>
    </w:p>
    <w:p w:rsidR="00B934A7" w:rsidRPr="00B934A7" w:rsidRDefault="00B934A7" w:rsidP="00F65F38">
      <w:pPr>
        <w:pStyle w:val="1"/>
        <w:numPr>
          <w:ilvl w:val="0"/>
          <w:numId w:val="8"/>
        </w:numPr>
        <w:shd w:val="clear" w:color="auto" w:fill="auto"/>
        <w:spacing w:before="0" w:line="276" w:lineRule="auto"/>
        <w:ind w:left="0" w:right="141" w:firstLine="0"/>
        <w:jc w:val="left"/>
        <w:rPr>
          <w:b w:val="0"/>
          <w:sz w:val="28"/>
        </w:rPr>
      </w:pPr>
      <w:r w:rsidRPr="00B934A7">
        <w:rPr>
          <w:b w:val="0"/>
          <w:color w:val="000000"/>
          <w:sz w:val="28"/>
          <w:lang w:val="uk-UA" w:eastAsia="uk-UA" w:bidi="uk-UA"/>
        </w:rPr>
        <w:t>Організація проведення практики.</w:t>
      </w:r>
    </w:p>
    <w:p w:rsidR="00B934A7" w:rsidRPr="00B934A7" w:rsidRDefault="00B934A7" w:rsidP="00ED0EC9">
      <w:pPr>
        <w:pStyle w:val="1"/>
        <w:numPr>
          <w:ilvl w:val="1"/>
          <w:numId w:val="8"/>
        </w:numPr>
        <w:shd w:val="clear" w:color="auto" w:fill="auto"/>
        <w:spacing w:before="0" w:line="276" w:lineRule="auto"/>
        <w:ind w:left="284" w:right="141" w:firstLine="0"/>
        <w:jc w:val="left"/>
        <w:rPr>
          <w:b w:val="0"/>
          <w:sz w:val="28"/>
        </w:rPr>
      </w:pPr>
      <w:r w:rsidRPr="00B934A7">
        <w:rPr>
          <w:b w:val="0"/>
          <w:color w:val="000000"/>
          <w:sz w:val="28"/>
          <w:lang w:val="uk-UA" w:eastAsia="uk-UA" w:bidi="uk-UA"/>
        </w:rPr>
        <w:t xml:space="preserve"> Термін, місце і умови проведення практики.</w:t>
      </w:r>
    </w:p>
    <w:p w:rsidR="00B934A7" w:rsidRPr="00B934A7" w:rsidRDefault="00B934A7" w:rsidP="00ED0EC9">
      <w:pPr>
        <w:pStyle w:val="1"/>
        <w:numPr>
          <w:ilvl w:val="1"/>
          <w:numId w:val="8"/>
        </w:numPr>
        <w:shd w:val="clear" w:color="auto" w:fill="auto"/>
        <w:spacing w:before="0" w:line="276" w:lineRule="auto"/>
        <w:ind w:left="284" w:right="141" w:firstLine="0"/>
        <w:jc w:val="left"/>
        <w:rPr>
          <w:b w:val="0"/>
          <w:sz w:val="28"/>
        </w:rPr>
      </w:pPr>
      <w:r w:rsidRPr="00B934A7">
        <w:rPr>
          <w:b w:val="0"/>
          <w:color w:val="000000"/>
          <w:sz w:val="28"/>
          <w:lang w:val="uk-UA" w:eastAsia="uk-UA" w:bidi="uk-UA"/>
        </w:rPr>
        <w:t xml:space="preserve"> Завдання: програма практики.</w:t>
      </w:r>
    </w:p>
    <w:p w:rsidR="00B934A7" w:rsidRPr="00B934A7" w:rsidRDefault="00B934A7" w:rsidP="00ED0EC9">
      <w:pPr>
        <w:pStyle w:val="1"/>
        <w:numPr>
          <w:ilvl w:val="1"/>
          <w:numId w:val="8"/>
        </w:numPr>
        <w:shd w:val="clear" w:color="auto" w:fill="auto"/>
        <w:spacing w:before="0" w:line="276" w:lineRule="auto"/>
        <w:ind w:left="284" w:right="141" w:firstLine="0"/>
        <w:jc w:val="left"/>
        <w:rPr>
          <w:b w:val="0"/>
          <w:sz w:val="28"/>
        </w:rPr>
      </w:pPr>
      <w:r w:rsidRPr="00B934A7">
        <w:rPr>
          <w:b w:val="0"/>
          <w:color w:val="000000"/>
          <w:sz w:val="28"/>
          <w:lang w:val="uk-UA" w:eastAsia="uk-UA" w:bidi="uk-UA"/>
        </w:rPr>
        <w:t xml:space="preserve"> Склад бригади, матеріальне і методичне забезпечення практики.</w:t>
      </w:r>
    </w:p>
    <w:p w:rsidR="00B934A7" w:rsidRPr="00B934A7" w:rsidRDefault="00B934A7" w:rsidP="00ED0EC9">
      <w:pPr>
        <w:pStyle w:val="1"/>
        <w:numPr>
          <w:ilvl w:val="1"/>
          <w:numId w:val="8"/>
        </w:numPr>
        <w:shd w:val="clear" w:color="auto" w:fill="auto"/>
        <w:spacing w:before="0" w:line="276" w:lineRule="auto"/>
        <w:ind w:left="284" w:right="141" w:firstLine="0"/>
        <w:jc w:val="left"/>
        <w:rPr>
          <w:b w:val="0"/>
          <w:sz w:val="28"/>
        </w:rPr>
      </w:pPr>
      <w:r w:rsidRPr="00B934A7">
        <w:rPr>
          <w:b w:val="0"/>
          <w:color w:val="000000"/>
          <w:sz w:val="28"/>
          <w:lang w:val="uk-UA" w:eastAsia="uk-UA" w:bidi="uk-UA"/>
        </w:rPr>
        <w:t xml:space="preserve"> Календарний графік виконання програми практики.</w:t>
      </w:r>
    </w:p>
    <w:p w:rsidR="00B934A7" w:rsidRPr="00B934A7" w:rsidRDefault="00B934A7" w:rsidP="00ED0EC9">
      <w:pPr>
        <w:pStyle w:val="1"/>
        <w:numPr>
          <w:ilvl w:val="1"/>
          <w:numId w:val="8"/>
        </w:numPr>
        <w:shd w:val="clear" w:color="auto" w:fill="auto"/>
        <w:spacing w:before="0" w:after="203" w:line="276" w:lineRule="auto"/>
        <w:ind w:left="284" w:right="141" w:firstLine="0"/>
        <w:jc w:val="left"/>
        <w:rPr>
          <w:b w:val="0"/>
          <w:sz w:val="28"/>
        </w:rPr>
      </w:pPr>
      <w:r w:rsidRPr="00B934A7">
        <w:rPr>
          <w:b w:val="0"/>
          <w:color w:val="000000"/>
          <w:sz w:val="28"/>
          <w:lang w:val="uk-UA" w:eastAsia="uk-UA" w:bidi="uk-UA"/>
        </w:rPr>
        <w:t xml:space="preserve"> Щоденник проведення практики.</w:t>
      </w:r>
    </w:p>
    <w:p w:rsidR="00B934A7" w:rsidRPr="00B934A7" w:rsidRDefault="00B934A7" w:rsidP="00F65F38">
      <w:pPr>
        <w:pStyle w:val="1"/>
        <w:numPr>
          <w:ilvl w:val="0"/>
          <w:numId w:val="8"/>
        </w:numPr>
        <w:shd w:val="clear" w:color="auto" w:fill="auto"/>
        <w:spacing w:before="0" w:after="165" w:line="276" w:lineRule="auto"/>
        <w:ind w:left="0" w:right="141" w:firstLine="0"/>
        <w:jc w:val="left"/>
        <w:rPr>
          <w:b w:val="0"/>
          <w:sz w:val="28"/>
        </w:rPr>
      </w:pPr>
      <w:r w:rsidRPr="00B934A7">
        <w:rPr>
          <w:b w:val="0"/>
          <w:color w:val="000000"/>
          <w:sz w:val="28"/>
          <w:lang w:val="uk-UA" w:eastAsia="uk-UA" w:bidi="uk-UA"/>
        </w:rPr>
        <w:t xml:space="preserve"> Підготовчі роботи до виконання програми практики.</w:t>
      </w:r>
    </w:p>
    <w:p w:rsidR="00B934A7" w:rsidRPr="00B934A7" w:rsidRDefault="00B934A7" w:rsidP="00ED0EC9">
      <w:pPr>
        <w:pStyle w:val="1"/>
        <w:numPr>
          <w:ilvl w:val="1"/>
          <w:numId w:val="8"/>
        </w:numPr>
        <w:shd w:val="clear" w:color="auto" w:fill="auto"/>
        <w:spacing w:before="0" w:line="276" w:lineRule="auto"/>
        <w:ind w:left="284" w:right="141" w:firstLine="0"/>
        <w:jc w:val="left"/>
        <w:rPr>
          <w:b w:val="0"/>
          <w:sz w:val="28"/>
        </w:rPr>
      </w:pPr>
      <w:r w:rsidRPr="00B934A7">
        <w:rPr>
          <w:b w:val="0"/>
          <w:color w:val="000000"/>
          <w:sz w:val="28"/>
          <w:lang w:val="uk-UA" w:eastAsia="uk-UA" w:bidi="uk-UA"/>
        </w:rPr>
        <w:t xml:space="preserve"> Завдання.</w:t>
      </w:r>
    </w:p>
    <w:p w:rsidR="00B934A7" w:rsidRPr="00B934A7" w:rsidRDefault="006C7E9C" w:rsidP="00ED0EC9">
      <w:pPr>
        <w:pStyle w:val="1"/>
        <w:numPr>
          <w:ilvl w:val="1"/>
          <w:numId w:val="8"/>
        </w:numPr>
        <w:shd w:val="clear" w:color="auto" w:fill="auto"/>
        <w:spacing w:before="0" w:line="276" w:lineRule="auto"/>
        <w:ind w:left="284" w:right="141" w:firstLine="0"/>
        <w:jc w:val="left"/>
        <w:rPr>
          <w:b w:val="0"/>
          <w:sz w:val="28"/>
        </w:rPr>
      </w:pPr>
      <w:r>
        <w:rPr>
          <w:b w:val="0"/>
          <w:color w:val="000000"/>
          <w:sz w:val="28"/>
          <w:lang w:val="uk-UA" w:eastAsia="uk-UA" w:bidi="uk-UA"/>
        </w:rPr>
        <w:t xml:space="preserve"> </w:t>
      </w:r>
      <w:r w:rsidR="00B934A7" w:rsidRPr="00B934A7">
        <w:rPr>
          <w:b w:val="0"/>
          <w:color w:val="000000"/>
          <w:sz w:val="28"/>
          <w:lang w:val="uk-UA" w:eastAsia="uk-UA" w:bidi="uk-UA"/>
        </w:rPr>
        <w:t>Перевірки і юстирування теодоліта.</w:t>
      </w:r>
    </w:p>
    <w:p w:rsidR="00B934A7" w:rsidRPr="00B934A7" w:rsidRDefault="00B934A7" w:rsidP="00ED0EC9">
      <w:pPr>
        <w:pStyle w:val="1"/>
        <w:numPr>
          <w:ilvl w:val="1"/>
          <w:numId w:val="8"/>
        </w:numPr>
        <w:shd w:val="clear" w:color="auto" w:fill="auto"/>
        <w:spacing w:before="0" w:line="276" w:lineRule="auto"/>
        <w:ind w:left="284" w:right="141" w:firstLine="0"/>
        <w:jc w:val="left"/>
        <w:rPr>
          <w:b w:val="0"/>
          <w:sz w:val="28"/>
        </w:rPr>
      </w:pPr>
      <w:r w:rsidRPr="00B934A7">
        <w:rPr>
          <w:b w:val="0"/>
          <w:color w:val="000000"/>
          <w:sz w:val="28"/>
          <w:lang w:val="uk-UA" w:eastAsia="uk-UA" w:bidi="uk-UA"/>
        </w:rPr>
        <w:t xml:space="preserve"> Перевірки і юстирування нівеліра.</w:t>
      </w:r>
    </w:p>
    <w:p w:rsidR="00B934A7" w:rsidRPr="00B934A7" w:rsidRDefault="006C7E9C" w:rsidP="00ED0EC9">
      <w:pPr>
        <w:pStyle w:val="1"/>
        <w:numPr>
          <w:ilvl w:val="1"/>
          <w:numId w:val="8"/>
        </w:numPr>
        <w:shd w:val="clear" w:color="auto" w:fill="auto"/>
        <w:spacing w:before="0" w:line="276" w:lineRule="auto"/>
        <w:ind w:left="284" w:right="141" w:firstLine="0"/>
        <w:jc w:val="left"/>
        <w:rPr>
          <w:b w:val="0"/>
          <w:sz w:val="28"/>
        </w:rPr>
      </w:pPr>
      <w:r>
        <w:rPr>
          <w:b w:val="0"/>
          <w:color w:val="000000"/>
          <w:sz w:val="28"/>
          <w:lang w:val="uk-UA" w:eastAsia="uk-UA" w:bidi="uk-UA"/>
        </w:rPr>
        <w:t xml:space="preserve"> Дослідження</w:t>
      </w:r>
      <w:r w:rsidR="00B934A7" w:rsidRPr="00B934A7">
        <w:rPr>
          <w:b w:val="0"/>
          <w:color w:val="000000"/>
          <w:sz w:val="28"/>
          <w:lang w:val="uk-UA" w:eastAsia="uk-UA" w:bidi="uk-UA"/>
        </w:rPr>
        <w:t xml:space="preserve"> нівелірних рейок.</w:t>
      </w:r>
    </w:p>
    <w:p w:rsidR="00B934A7" w:rsidRPr="006C7E9C" w:rsidRDefault="00B934A7" w:rsidP="00ED0EC9">
      <w:pPr>
        <w:pStyle w:val="1"/>
        <w:numPr>
          <w:ilvl w:val="1"/>
          <w:numId w:val="8"/>
        </w:numPr>
        <w:shd w:val="clear" w:color="auto" w:fill="auto"/>
        <w:spacing w:before="0" w:line="276" w:lineRule="auto"/>
        <w:ind w:left="284" w:right="141" w:firstLine="0"/>
        <w:jc w:val="left"/>
        <w:rPr>
          <w:b w:val="0"/>
          <w:sz w:val="28"/>
        </w:rPr>
      </w:pPr>
      <w:r w:rsidRPr="00B934A7">
        <w:rPr>
          <w:b w:val="0"/>
          <w:color w:val="000000"/>
          <w:sz w:val="28"/>
          <w:lang w:val="uk-UA" w:eastAsia="uk-UA" w:bidi="uk-UA"/>
        </w:rPr>
        <w:t xml:space="preserve"> Відпрацьовування технологій вимірювань кутів</w:t>
      </w:r>
      <w:r w:rsidR="006C7E9C">
        <w:rPr>
          <w:b w:val="0"/>
          <w:color w:val="000000"/>
          <w:sz w:val="28"/>
          <w:lang w:val="uk-UA" w:eastAsia="uk-UA" w:bidi="uk-UA"/>
        </w:rPr>
        <w:t>:</w:t>
      </w:r>
    </w:p>
    <w:p w:rsidR="006C7E9C" w:rsidRDefault="006C7E9C" w:rsidP="006C7E9C">
      <w:pPr>
        <w:pStyle w:val="1"/>
        <w:shd w:val="clear" w:color="auto" w:fill="auto"/>
        <w:spacing w:before="0" w:line="276" w:lineRule="auto"/>
        <w:ind w:left="284" w:right="141" w:firstLine="0"/>
        <w:jc w:val="left"/>
        <w:rPr>
          <w:b w:val="0"/>
          <w:color w:val="000000"/>
          <w:sz w:val="28"/>
          <w:lang w:val="uk-UA" w:eastAsia="uk-UA" w:bidi="uk-UA"/>
        </w:rPr>
      </w:pPr>
      <w:r>
        <w:rPr>
          <w:b w:val="0"/>
          <w:color w:val="000000"/>
          <w:sz w:val="28"/>
          <w:lang w:val="uk-UA" w:eastAsia="uk-UA" w:bidi="uk-UA"/>
        </w:rPr>
        <w:tab/>
        <w:t>- способом окремих прийомів;</w:t>
      </w:r>
    </w:p>
    <w:p w:rsidR="006C7E9C" w:rsidRPr="00B934A7" w:rsidRDefault="006C7E9C" w:rsidP="006C7E9C">
      <w:pPr>
        <w:pStyle w:val="1"/>
        <w:shd w:val="clear" w:color="auto" w:fill="auto"/>
        <w:spacing w:before="0" w:line="276" w:lineRule="auto"/>
        <w:ind w:left="284" w:right="141" w:firstLine="0"/>
        <w:jc w:val="left"/>
        <w:rPr>
          <w:b w:val="0"/>
          <w:sz w:val="28"/>
        </w:rPr>
      </w:pPr>
      <w:r>
        <w:rPr>
          <w:b w:val="0"/>
          <w:color w:val="000000"/>
          <w:sz w:val="28"/>
          <w:lang w:val="uk-UA" w:eastAsia="uk-UA" w:bidi="uk-UA"/>
        </w:rPr>
        <w:tab/>
        <w:t>- способом кругових прийомів.</w:t>
      </w:r>
    </w:p>
    <w:p w:rsidR="00B934A7" w:rsidRPr="00B934A7" w:rsidRDefault="00B934A7" w:rsidP="00ED0EC9">
      <w:pPr>
        <w:pStyle w:val="1"/>
        <w:numPr>
          <w:ilvl w:val="1"/>
          <w:numId w:val="8"/>
        </w:numPr>
        <w:shd w:val="clear" w:color="auto" w:fill="auto"/>
        <w:spacing w:before="0" w:after="176" w:line="276" w:lineRule="auto"/>
        <w:ind w:left="284" w:right="141" w:firstLine="0"/>
        <w:jc w:val="left"/>
        <w:rPr>
          <w:b w:val="0"/>
          <w:sz w:val="28"/>
        </w:rPr>
      </w:pPr>
      <w:r w:rsidRPr="00B934A7">
        <w:rPr>
          <w:b w:val="0"/>
          <w:color w:val="000000"/>
          <w:sz w:val="28"/>
          <w:lang w:val="uk-UA" w:eastAsia="uk-UA" w:bidi="uk-UA"/>
        </w:rPr>
        <w:t xml:space="preserve"> </w:t>
      </w:r>
      <w:r w:rsidR="006C7E9C">
        <w:rPr>
          <w:b w:val="0"/>
          <w:color w:val="000000"/>
          <w:sz w:val="28"/>
          <w:lang w:val="uk-UA" w:eastAsia="uk-UA" w:bidi="uk-UA"/>
        </w:rPr>
        <w:t>Обробка технологій вимірювання перевищень.</w:t>
      </w:r>
    </w:p>
    <w:p w:rsidR="00B934A7" w:rsidRPr="007D116D" w:rsidRDefault="00B934A7" w:rsidP="00F65F38">
      <w:pPr>
        <w:pStyle w:val="1"/>
        <w:numPr>
          <w:ilvl w:val="0"/>
          <w:numId w:val="8"/>
        </w:numPr>
        <w:shd w:val="clear" w:color="auto" w:fill="auto"/>
        <w:spacing w:before="0" w:line="276" w:lineRule="auto"/>
        <w:ind w:left="0" w:right="141" w:firstLine="0"/>
        <w:jc w:val="left"/>
        <w:rPr>
          <w:b w:val="0"/>
          <w:sz w:val="28"/>
          <w:lang w:val="uk-UA"/>
        </w:rPr>
      </w:pPr>
      <w:r w:rsidRPr="00B934A7">
        <w:rPr>
          <w:b w:val="0"/>
          <w:color w:val="000000"/>
          <w:sz w:val="28"/>
          <w:lang w:val="uk-UA" w:eastAsia="uk-UA" w:bidi="uk-UA"/>
        </w:rPr>
        <w:t xml:space="preserve"> </w:t>
      </w:r>
      <w:r w:rsidR="007D116D">
        <w:rPr>
          <w:b w:val="0"/>
          <w:color w:val="000000"/>
          <w:sz w:val="28"/>
          <w:lang w:val="uk-UA" w:eastAsia="uk-UA" w:bidi="uk-UA"/>
        </w:rPr>
        <w:t xml:space="preserve">Топографічна зйомка місцевості в масштабі 1:500 ділянки місцевості (на </w:t>
      </w:r>
      <w:r w:rsidR="007D116D">
        <w:rPr>
          <w:b w:val="0"/>
          <w:color w:val="000000"/>
          <w:sz w:val="28"/>
          <w:lang w:val="uk-UA" w:eastAsia="uk-UA" w:bidi="uk-UA"/>
        </w:rPr>
        <w:tab/>
        <w:t xml:space="preserve"> основі раніше створеного зйомочної основи) методами:</w:t>
      </w:r>
    </w:p>
    <w:p w:rsidR="007D116D" w:rsidRDefault="007D116D" w:rsidP="007D116D">
      <w:pPr>
        <w:pStyle w:val="1"/>
        <w:shd w:val="clear" w:color="auto" w:fill="auto"/>
        <w:spacing w:before="0" w:line="276" w:lineRule="auto"/>
        <w:ind w:right="141" w:firstLine="0"/>
        <w:jc w:val="left"/>
        <w:rPr>
          <w:b w:val="0"/>
          <w:color w:val="000000"/>
          <w:sz w:val="28"/>
          <w:lang w:val="uk-UA" w:eastAsia="uk-UA" w:bidi="uk-UA"/>
        </w:rPr>
      </w:pPr>
      <w:r>
        <w:rPr>
          <w:b w:val="0"/>
          <w:color w:val="000000"/>
          <w:sz w:val="28"/>
          <w:lang w:val="uk-UA" w:eastAsia="uk-UA" w:bidi="uk-UA"/>
        </w:rPr>
        <w:tab/>
        <w:t>- теодолітної зйомки;</w:t>
      </w:r>
    </w:p>
    <w:p w:rsidR="007D116D" w:rsidRPr="007D116D" w:rsidRDefault="007D116D" w:rsidP="007D116D">
      <w:pPr>
        <w:pStyle w:val="1"/>
        <w:shd w:val="clear" w:color="auto" w:fill="auto"/>
        <w:spacing w:before="0" w:line="276" w:lineRule="auto"/>
        <w:ind w:right="141" w:firstLine="0"/>
        <w:jc w:val="left"/>
        <w:rPr>
          <w:b w:val="0"/>
          <w:sz w:val="28"/>
          <w:lang w:val="uk-UA"/>
        </w:rPr>
      </w:pPr>
      <w:r>
        <w:rPr>
          <w:b w:val="0"/>
          <w:color w:val="000000"/>
          <w:sz w:val="28"/>
          <w:lang w:val="uk-UA" w:eastAsia="uk-UA" w:bidi="uk-UA"/>
        </w:rPr>
        <w:tab/>
        <w:t>- тахеометричної зйомки.</w:t>
      </w:r>
    </w:p>
    <w:p w:rsidR="007D116D" w:rsidRPr="005F227B" w:rsidRDefault="007D116D" w:rsidP="005F227B">
      <w:pPr>
        <w:pStyle w:val="1"/>
        <w:numPr>
          <w:ilvl w:val="0"/>
          <w:numId w:val="8"/>
        </w:numPr>
        <w:shd w:val="clear" w:color="auto" w:fill="auto"/>
        <w:spacing w:before="0" w:line="276" w:lineRule="auto"/>
        <w:ind w:left="0" w:right="141" w:firstLine="0"/>
        <w:rPr>
          <w:b w:val="0"/>
          <w:sz w:val="28"/>
          <w:lang w:val="uk-UA"/>
        </w:rPr>
      </w:pPr>
      <w:r>
        <w:rPr>
          <w:b w:val="0"/>
          <w:color w:val="000000"/>
          <w:sz w:val="28"/>
          <w:lang w:val="uk-UA" w:eastAsia="uk-UA" w:bidi="uk-UA"/>
        </w:rPr>
        <w:t>Нівелювання поверхні. Складання топографічного плану</w:t>
      </w:r>
      <w:r w:rsidR="005F227B">
        <w:rPr>
          <w:b w:val="0"/>
          <w:color w:val="000000"/>
          <w:sz w:val="28"/>
          <w:lang w:val="uk-UA" w:eastAsia="uk-UA" w:bidi="uk-UA"/>
        </w:rPr>
        <w:t>.</w:t>
      </w:r>
    </w:p>
    <w:p w:rsidR="005F227B" w:rsidRDefault="005F227B" w:rsidP="005F227B">
      <w:pPr>
        <w:pStyle w:val="1"/>
        <w:shd w:val="clear" w:color="auto" w:fill="auto"/>
        <w:spacing w:before="0" w:line="276" w:lineRule="auto"/>
        <w:ind w:left="284" w:right="141" w:firstLine="0"/>
        <w:rPr>
          <w:b w:val="0"/>
          <w:color w:val="000000"/>
          <w:sz w:val="28"/>
          <w:lang w:val="uk-UA" w:eastAsia="uk-UA" w:bidi="uk-UA"/>
        </w:rPr>
      </w:pPr>
      <w:r>
        <w:rPr>
          <w:b w:val="0"/>
          <w:color w:val="000000"/>
          <w:sz w:val="28"/>
          <w:lang w:val="uk-UA" w:eastAsia="uk-UA" w:bidi="uk-UA"/>
        </w:rPr>
        <w:t>4.1. Нівелювання площі по квадратам.</w:t>
      </w:r>
    </w:p>
    <w:p w:rsidR="005F227B" w:rsidRPr="007D116D" w:rsidRDefault="005F227B" w:rsidP="005F227B">
      <w:pPr>
        <w:pStyle w:val="1"/>
        <w:shd w:val="clear" w:color="auto" w:fill="auto"/>
        <w:spacing w:before="0" w:line="276" w:lineRule="auto"/>
        <w:ind w:left="284" w:right="141" w:firstLine="0"/>
        <w:rPr>
          <w:b w:val="0"/>
          <w:sz w:val="28"/>
          <w:lang w:val="uk-UA"/>
        </w:rPr>
      </w:pPr>
      <w:r>
        <w:rPr>
          <w:b w:val="0"/>
          <w:color w:val="000000"/>
          <w:sz w:val="28"/>
          <w:lang w:val="uk-UA" w:eastAsia="uk-UA" w:bidi="uk-UA"/>
        </w:rPr>
        <w:t>4.2. Нівелювання площі по паралельним лініям.</w:t>
      </w:r>
    </w:p>
    <w:p w:rsidR="005F227B" w:rsidRDefault="005F227B" w:rsidP="00EF64C9">
      <w:pPr>
        <w:pStyle w:val="1"/>
        <w:shd w:val="clear" w:color="auto" w:fill="auto"/>
        <w:spacing w:before="0" w:line="276" w:lineRule="auto"/>
        <w:ind w:right="141" w:firstLine="0"/>
        <w:rPr>
          <w:b w:val="0"/>
          <w:color w:val="000000"/>
          <w:sz w:val="28"/>
          <w:lang w:val="uk-UA" w:eastAsia="uk-UA" w:bidi="uk-UA"/>
        </w:rPr>
      </w:pPr>
      <w:r>
        <w:rPr>
          <w:b w:val="0"/>
          <w:color w:val="000000"/>
          <w:sz w:val="28"/>
          <w:lang w:val="uk-UA" w:eastAsia="uk-UA" w:bidi="uk-UA"/>
        </w:rPr>
        <w:t>5. Організація та виконання робіт по згущенню геодезичної планової основи побудуванням сітки згущення 2-го розряду методом полігонометрії.</w:t>
      </w:r>
    </w:p>
    <w:p w:rsidR="005F227B" w:rsidRDefault="005F227B" w:rsidP="00EF64C9">
      <w:pPr>
        <w:pStyle w:val="1"/>
        <w:shd w:val="clear" w:color="auto" w:fill="auto"/>
        <w:spacing w:before="0" w:line="276" w:lineRule="auto"/>
        <w:ind w:left="284" w:right="141" w:firstLine="0"/>
        <w:rPr>
          <w:b w:val="0"/>
          <w:color w:val="000000"/>
          <w:sz w:val="28"/>
          <w:lang w:val="uk-UA" w:eastAsia="uk-UA" w:bidi="uk-UA"/>
        </w:rPr>
      </w:pPr>
      <w:r>
        <w:rPr>
          <w:b w:val="0"/>
          <w:color w:val="000000"/>
          <w:sz w:val="28"/>
          <w:lang w:val="uk-UA" w:eastAsia="uk-UA" w:bidi="uk-UA"/>
        </w:rPr>
        <w:t>5.1. Організація робіт з побудування сітки: ск</w:t>
      </w:r>
      <w:r w:rsidR="00EF64C9">
        <w:rPr>
          <w:b w:val="0"/>
          <w:color w:val="000000"/>
          <w:sz w:val="28"/>
          <w:lang w:val="uk-UA" w:eastAsia="uk-UA" w:bidi="uk-UA"/>
        </w:rPr>
        <w:t>ладання проекту, рекогносцирування</w:t>
      </w:r>
      <w:r>
        <w:rPr>
          <w:b w:val="0"/>
          <w:color w:val="000000"/>
          <w:sz w:val="28"/>
          <w:lang w:val="uk-UA" w:eastAsia="uk-UA" w:bidi="uk-UA"/>
        </w:rPr>
        <w:t>, закріплення точок.</w:t>
      </w:r>
    </w:p>
    <w:p w:rsidR="005F227B" w:rsidRDefault="005F227B" w:rsidP="00EF64C9">
      <w:pPr>
        <w:pStyle w:val="1"/>
        <w:shd w:val="clear" w:color="auto" w:fill="auto"/>
        <w:spacing w:before="0" w:line="276" w:lineRule="auto"/>
        <w:ind w:left="284" w:right="141" w:firstLine="0"/>
        <w:rPr>
          <w:b w:val="0"/>
          <w:color w:val="000000"/>
          <w:sz w:val="28"/>
          <w:lang w:val="uk-UA" w:eastAsia="uk-UA" w:bidi="uk-UA"/>
        </w:rPr>
      </w:pPr>
      <w:r>
        <w:rPr>
          <w:b w:val="0"/>
          <w:color w:val="000000"/>
          <w:sz w:val="28"/>
          <w:lang w:val="uk-UA" w:eastAsia="uk-UA" w:bidi="uk-UA"/>
        </w:rPr>
        <w:lastRenderedPageBreak/>
        <w:t xml:space="preserve">5.2. Польові роботи з прокладки </w:t>
      </w:r>
      <w:proofErr w:type="spellStart"/>
      <w:r>
        <w:rPr>
          <w:b w:val="0"/>
          <w:color w:val="000000"/>
          <w:sz w:val="28"/>
          <w:lang w:val="uk-UA" w:eastAsia="uk-UA" w:bidi="uk-UA"/>
        </w:rPr>
        <w:t>полігонометричного</w:t>
      </w:r>
      <w:proofErr w:type="spellEnd"/>
      <w:r>
        <w:rPr>
          <w:b w:val="0"/>
          <w:color w:val="000000"/>
          <w:sz w:val="28"/>
          <w:lang w:val="uk-UA" w:eastAsia="uk-UA" w:bidi="uk-UA"/>
        </w:rPr>
        <w:t xml:space="preserve"> ходу.</w:t>
      </w:r>
    </w:p>
    <w:p w:rsidR="005F227B" w:rsidRDefault="005F227B" w:rsidP="00EF64C9">
      <w:pPr>
        <w:pStyle w:val="1"/>
        <w:shd w:val="clear" w:color="auto" w:fill="auto"/>
        <w:spacing w:before="0" w:line="276" w:lineRule="auto"/>
        <w:ind w:left="284" w:right="141" w:firstLine="0"/>
        <w:rPr>
          <w:b w:val="0"/>
          <w:color w:val="000000"/>
          <w:sz w:val="28"/>
          <w:lang w:val="uk-UA" w:eastAsia="uk-UA" w:bidi="uk-UA"/>
        </w:rPr>
      </w:pPr>
      <w:r>
        <w:rPr>
          <w:b w:val="0"/>
          <w:color w:val="000000"/>
          <w:sz w:val="28"/>
          <w:lang w:val="uk-UA" w:eastAsia="uk-UA" w:bidi="uk-UA"/>
        </w:rPr>
        <w:t>5.3. Попередня обробка результатів вимірювань.</w:t>
      </w:r>
    </w:p>
    <w:p w:rsidR="005F227B" w:rsidRDefault="005F227B" w:rsidP="00EF64C9">
      <w:pPr>
        <w:pStyle w:val="1"/>
        <w:shd w:val="clear" w:color="auto" w:fill="auto"/>
        <w:spacing w:before="0" w:line="276" w:lineRule="auto"/>
        <w:ind w:left="284" w:right="141" w:firstLine="0"/>
        <w:rPr>
          <w:b w:val="0"/>
          <w:color w:val="000000"/>
          <w:sz w:val="28"/>
          <w:lang w:val="uk-UA" w:eastAsia="uk-UA" w:bidi="uk-UA"/>
        </w:rPr>
      </w:pPr>
      <w:r>
        <w:rPr>
          <w:b w:val="0"/>
          <w:color w:val="000000"/>
          <w:sz w:val="28"/>
          <w:lang w:val="uk-UA" w:eastAsia="uk-UA" w:bidi="uk-UA"/>
        </w:rPr>
        <w:t>5.4.</w:t>
      </w:r>
      <w:r w:rsidR="00EF64C9">
        <w:rPr>
          <w:b w:val="0"/>
          <w:color w:val="000000"/>
          <w:sz w:val="28"/>
          <w:lang w:val="uk-UA" w:eastAsia="uk-UA" w:bidi="uk-UA"/>
        </w:rPr>
        <w:t xml:space="preserve"> </w:t>
      </w:r>
      <w:r>
        <w:rPr>
          <w:b w:val="0"/>
          <w:color w:val="000000"/>
          <w:sz w:val="28"/>
          <w:lang w:val="uk-UA" w:eastAsia="uk-UA" w:bidi="uk-UA"/>
        </w:rPr>
        <w:t xml:space="preserve">Спрощене </w:t>
      </w:r>
      <w:proofErr w:type="spellStart"/>
      <w:r>
        <w:rPr>
          <w:b w:val="0"/>
          <w:color w:val="000000"/>
          <w:sz w:val="28"/>
          <w:lang w:val="uk-UA" w:eastAsia="uk-UA" w:bidi="uk-UA"/>
        </w:rPr>
        <w:t>урівнювання</w:t>
      </w:r>
      <w:proofErr w:type="spellEnd"/>
      <w:r>
        <w:rPr>
          <w:b w:val="0"/>
          <w:color w:val="000000"/>
          <w:sz w:val="28"/>
          <w:lang w:val="uk-UA" w:eastAsia="uk-UA" w:bidi="uk-UA"/>
        </w:rPr>
        <w:t xml:space="preserve"> системи ходів</w:t>
      </w:r>
      <w:r w:rsidR="00EF64C9">
        <w:rPr>
          <w:b w:val="0"/>
          <w:color w:val="000000"/>
          <w:sz w:val="28"/>
          <w:lang w:val="uk-UA" w:eastAsia="uk-UA" w:bidi="uk-UA"/>
        </w:rPr>
        <w:t>.</w:t>
      </w:r>
    </w:p>
    <w:p w:rsidR="00EF64C9" w:rsidRPr="005F227B" w:rsidRDefault="00EF64C9" w:rsidP="00EF64C9">
      <w:pPr>
        <w:pStyle w:val="1"/>
        <w:shd w:val="clear" w:color="auto" w:fill="auto"/>
        <w:spacing w:before="0" w:line="276" w:lineRule="auto"/>
        <w:ind w:left="284" w:right="141" w:firstLine="0"/>
        <w:rPr>
          <w:sz w:val="28"/>
          <w:szCs w:val="28"/>
          <w:lang w:val="uk-UA"/>
        </w:rPr>
      </w:pPr>
      <w:r>
        <w:rPr>
          <w:b w:val="0"/>
          <w:color w:val="000000"/>
          <w:sz w:val="28"/>
          <w:lang w:val="uk-UA" w:eastAsia="uk-UA" w:bidi="uk-UA"/>
        </w:rPr>
        <w:t xml:space="preserve">5.5. Спрощене </w:t>
      </w:r>
      <w:proofErr w:type="spellStart"/>
      <w:r>
        <w:rPr>
          <w:b w:val="0"/>
          <w:color w:val="000000"/>
          <w:sz w:val="28"/>
          <w:lang w:val="uk-UA" w:eastAsia="uk-UA" w:bidi="uk-UA"/>
        </w:rPr>
        <w:t>урівнювання</w:t>
      </w:r>
      <w:proofErr w:type="spellEnd"/>
      <w:r>
        <w:rPr>
          <w:b w:val="0"/>
          <w:color w:val="000000"/>
          <w:sz w:val="28"/>
          <w:lang w:val="uk-UA" w:eastAsia="uk-UA" w:bidi="uk-UA"/>
        </w:rPr>
        <w:t xml:space="preserve"> окремого ходу - ходу бригади.</w:t>
      </w:r>
    </w:p>
    <w:p w:rsidR="00EF64C9" w:rsidRDefault="00DC1AD2" w:rsidP="00BC0528">
      <w:pPr>
        <w:pStyle w:val="1"/>
        <w:shd w:val="clear" w:color="auto" w:fill="auto"/>
        <w:spacing w:before="0" w:line="276" w:lineRule="auto"/>
        <w:ind w:right="141" w:firstLine="0"/>
        <w:rPr>
          <w:b w:val="0"/>
          <w:sz w:val="28"/>
          <w:szCs w:val="28"/>
          <w:lang w:val="uk-UA"/>
        </w:rPr>
      </w:pPr>
      <w:r w:rsidRPr="005F227B">
        <w:rPr>
          <w:b w:val="0"/>
          <w:sz w:val="28"/>
          <w:szCs w:val="28"/>
          <w:lang w:val="uk-UA"/>
        </w:rPr>
        <w:t xml:space="preserve">6. </w:t>
      </w:r>
      <w:r w:rsidR="00EF64C9">
        <w:rPr>
          <w:b w:val="0"/>
          <w:sz w:val="28"/>
          <w:szCs w:val="28"/>
          <w:lang w:val="uk-UA"/>
        </w:rPr>
        <w:t>Організація та виконання робіт з побудування висотної сітки ІІІ класу.</w:t>
      </w:r>
    </w:p>
    <w:p w:rsidR="00EF64C9" w:rsidRDefault="00EF64C9" w:rsidP="00BC0528">
      <w:pPr>
        <w:pStyle w:val="1"/>
        <w:shd w:val="clear" w:color="auto" w:fill="auto"/>
        <w:spacing w:before="0" w:line="276" w:lineRule="auto"/>
        <w:ind w:left="284" w:right="141" w:firstLine="0"/>
        <w:rPr>
          <w:b w:val="0"/>
          <w:sz w:val="28"/>
          <w:szCs w:val="28"/>
          <w:lang w:val="uk-UA"/>
        </w:rPr>
      </w:pPr>
      <w:r w:rsidRPr="00EF64C9">
        <w:rPr>
          <w:b w:val="0"/>
          <w:sz w:val="28"/>
          <w:szCs w:val="28"/>
          <w:lang w:val="uk-UA"/>
        </w:rPr>
        <w:t xml:space="preserve">6.1. </w:t>
      </w:r>
      <w:r>
        <w:rPr>
          <w:b w:val="0"/>
          <w:sz w:val="28"/>
          <w:szCs w:val="28"/>
          <w:lang w:val="uk-UA"/>
        </w:rPr>
        <w:t>Організація робіт з побудування сітки (складання проекту, рекогносцирування, закріплення точок).</w:t>
      </w:r>
    </w:p>
    <w:p w:rsidR="00EF64C9" w:rsidRDefault="00EF64C9" w:rsidP="00BC0528">
      <w:pPr>
        <w:pStyle w:val="1"/>
        <w:shd w:val="clear" w:color="auto" w:fill="auto"/>
        <w:spacing w:before="0" w:line="276" w:lineRule="auto"/>
        <w:ind w:left="284" w:right="141" w:firstLine="0"/>
        <w:rPr>
          <w:b w:val="0"/>
          <w:sz w:val="28"/>
          <w:szCs w:val="28"/>
          <w:lang w:val="uk-UA"/>
        </w:rPr>
      </w:pPr>
      <w:r>
        <w:rPr>
          <w:b w:val="0"/>
          <w:sz w:val="28"/>
          <w:szCs w:val="28"/>
          <w:lang w:val="uk-UA"/>
        </w:rPr>
        <w:t>6.2. Польові роботи з прокл</w:t>
      </w:r>
      <w:r w:rsidR="00BC0528">
        <w:rPr>
          <w:b w:val="0"/>
          <w:sz w:val="28"/>
          <w:szCs w:val="28"/>
          <w:lang w:val="uk-UA"/>
        </w:rPr>
        <w:t>адки нівелірного ходу ІІІ класу;</w:t>
      </w:r>
    </w:p>
    <w:p w:rsidR="00EF64C9" w:rsidRDefault="00EF64C9" w:rsidP="00BC0528">
      <w:pPr>
        <w:pStyle w:val="1"/>
        <w:shd w:val="clear" w:color="auto" w:fill="auto"/>
        <w:spacing w:before="0" w:line="276" w:lineRule="auto"/>
        <w:ind w:left="284" w:right="141" w:firstLine="0"/>
        <w:rPr>
          <w:b w:val="0"/>
          <w:sz w:val="28"/>
          <w:szCs w:val="28"/>
          <w:lang w:val="uk-UA"/>
        </w:rPr>
      </w:pPr>
      <w:r>
        <w:rPr>
          <w:b w:val="0"/>
          <w:sz w:val="28"/>
          <w:szCs w:val="28"/>
          <w:lang w:val="uk-UA"/>
        </w:rPr>
        <w:t>6.3.Попередня обробка результатів вимірювань</w:t>
      </w:r>
      <w:r w:rsidR="00BC0528">
        <w:rPr>
          <w:b w:val="0"/>
          <w:sz w:val="28"/>
          <w:szCs w:val="28"/>
          <w:lang w:val="uk-UA"/>
        </w:rPr>
        <w:t>;</w:t>
      </w:r>
    </w:p>
    <w:p w:rsidR="00BC0528" w:rsidRDefault="00BC0528" w:rsidP="00BC0528">
      <w:pPr>
        <w:pStyle w:val="1"/>
        <w:shd w:val="clear" w:color="auto" w:fill="auto"/>
        <w:spacing w:before="0" w:line="276" w:lineRule="auto"/>
        <w:ind w:left="284" w:right="141" w:firstLine="0"/>
        <w:rPr>
          <w:b w:val="0"/>
          <w:sz w:val="28"/>
          <w:szCs w:val="28"/>
          <w:lang w:val="uk-UA"/>
        </w:rPr>
      </w:pPr>
      <w:r>
        <w:rPr>
          <w:b w:val="0"/>
          <w:sz w:val="28"/>
          <w:szCs w:val="28"/>
          <w:lang w:val="uk-UA"/>
        </w:rPr>
        <w:t xml:space="preserve">6.4. Спрощене </w:t>
      </w:r>
      <w:proofErr w:type="spellStart"/>
      <w:r>
        <w:rPr>
          <w:b w:val="0"/>
          <w:sz w:val="28"/>
          <w:szCs w:val="28"/>
          <w:lang w:val="uk-UA"/>
        </w:rPr>
        <w:t>урівнювання</w:t>
      </w:r>
      <w:proofErr w:type="spellEnd"/>
      <w:r>
        <w:rPr>
          <w:b w:val="0"/>
          <w:sz w:val="28"/>
          <w:szCs w:val="28"/>
          <w:lang w:val="uk-UA"/>
        </w:rPr>
        <w:t xml:space="preserve"> системи нівелірного ходу з однією вузловою точкою</w:t>
      </w:r>
    </w:p>
    <w:p w:rsidR="00BC0528" w:rsidRPr="00EF64C9" w:rsidRDefault="00BC0528" w:rsidP="00BC0528">
      <w:pPr>
        <w:pStyle w:val="1"/>
        <w:shd w:val="clear" w:color="auto" w:fill="auto"/>
        <w:spacing w:before="0" w:line="276" w:lineRule="auto"/>
        <w:ind w:left="284" w:right="141" w:firstLine="0"/>
        <w:rPr>
          <w:b w:val="0"/>
          <w:sz w:val="28"/>
          <w:szCs w:val="28"/>
          <w:lang w:val="uk-UA"/>
        </w:rPr>
      </w:pPr>
      <w:r>
        <w:rPr>
          <w:b w:val="0"/>
          <w:sz w:val="28"/>
          <w:szCs w:val="28"/>
          <w:lang w:val="uk-UA"/>
        </w:rPr>
        <w:t xml:space="preserve">6.5. </w:t>
      </w:r>
      <w:r>
        <w:rPr>
          <w:b w:val="0"/>
          <w:color w:val="000000"/>
          <w:sz w:val="28"/>
          <w:lang w:val="uk-UA" w:eastAsia="uk-UA" w:bidi="uk-UA"/>
        </w:rPr>
        <w:t xml:space="preserve">Спрощене </w:t>
      </w:r>
      <w:proofErr w:type="spellStart"/>
      <w:r>
        <w:rPr>
          <w:b w:val="0"/>
          <w:color w:val="000000"/>
          <w:sz w:val="28"/>
          <w:lang w:val="uk-UA" w:eastAsia="uk-UA" w:bidi="uk-UA"/>
        </w:rPr>
        <w:t>урівнювання</w:t>
      </w:r>
      <w:proofErr w:type="spellEnd"/>
      <w:r>
        <w:rPr>
          <w:b w:val="0"/>
          <w:color w:val="000000"/>
          <w:sz w:val="28"/>
          <w:lang w:val="uk-UA" w:eastAsia="uk-UA" w:bidi="uk-UA"/>
        </w:rPr>
        <w:t xml:space="preserve"> окремого ходу - ходу бригади.</w:t>
      </w:r>
    </w:p>
    <w:p w:rsidR="006F3A3C" w:rsidRDefault="006F3A3C" w:rsidP="00F65F38">
      <w:pPr>
        <w:spacing w:after="0"/>
        <w:ind w:right="141"/>
        <w:jc w:val="both"/>
        <w:rPr>
          <w:rFonts w:ascii="Times New Roman" w:hAnsi="Times New Roman" w:cs="Times New Roman"/>
          <w:sz w:val="28"/>
          <w:szCs w:val="28"/>
          <w:lang w:val="uk-UA"/>
        </w:rPr>
      </w:pPr>
      <w:r>
        <w:rPr>
          <w:rFonts w:ascii="Times New Roman" w:hAnsi="Times New Roman" w:cs="Times New Roman"/>
          <w:sz w:val="28"/>
          <w:szCs w:val="28"/>
          <w:lang w:val="uk-UA"/>
        </w:rPr>
        <w:t>7. Складання технічного звіту</w:t>
      </w:r>
      <w:r w:rsidR="00153C81">
        <w:rPr>
          <w:rFonts w:ascii="Times New Roman" w:hAnsi="Times New Roman" w:cs="Times New Roman"/>
          <w:sz w:val="28"/>
          <w:szCs w:val="28"/>
          <w:lang w:val="uk-UA"/>
        </w:rPr>
        <w:t>.</w:t>
      </w:r>
    </w:p>
    <w:p w:rsidR="00480250" w:rsidRDefault="00480250" w:rsidP="00F65F38">
      <w:pPr>
        <w:spacing w:after="0"/>
        <w:ind w:right="141"/>
        <w:jc w:val="both"/>
        <w:rPr>
          <w:rFonts w:ascii="Times New Roman" w:hAnsi="Times New Roman" w:cs="Times New Roman"/>
          <w:sz w:val="28"/>
          <w:szCs w:val="28"/>
          <w:lang w:val="uk-UA"/>
        </w:rPr>
      </w:pPr>
    </w:p>
    <w:p w:rsidR="00480250" w:rsidRDefault="00480250" w:rsidP="00F65F38">
      <w:pPr>
        <w:spacing w:after="0"/>
        <w:ind w:right="141"/>
        <w:jc w:val="both"/>
        <w:rPr>
          <w:rFonts w:ascii="Times New Roman" w:hAnsi="Times New Roman" w:cs="Times New Roman"/>
          <w:sz w:val="28"/>
          <w:szCs w:val="28"/>
          <w:lang w:val="uk-UA"/>
        </w:rPr>
      </w:pPr>
    </w:p>
    <w:p w:rsidR="00480250" w:rsidRDefault="00480250" w:rsidP="00F65F38">
      <w:pPr>
        <w:spacing w:after="0"/>
        <w:ind w:right="141"/>
        <w:jc w:val="both"/>
        <w:rPr>
          <w:rFonts w:ascii="Times New Roman" w:hAnsi="Times New Roman" w:cs="Times New Roman"/>
          <w:sz w:val="28"/>
          <w:szCs w:val="28"/>
          <w:lang w:val="uk-UA"/>
        </w:rPr>
      </w:pPr>
    </w:p>
    <w:p w:rsidR="00480250" w:rsidRDefault="00480250" w:rsidP="00F65F38">
      <w:pPr>
        <w:spacing w:after="0"/>
        <w:ind w:right="141"/>
        <w:jc w:val="both"/>
        <w:rPr>
          <w:rFonts w:ascii="Times New Roman" w:hAnsi="Times New Roman" w:cs="Times New Roman"/>
          <w:sz w:val="28"/>
          <w:szCs w:val="28"/>
          <w:lang w:val="uk-UA"/>
        </w:rPr>
      </w:pPr>
    </w:p>
    <w:p w:rsidR="00480250" w:rsidRDefault="00480250" w:rsidP="00F65F38">
      <w:pPr>
        <w:spacing w:after="0"/>
        <w:ind w:right="141"/>
        <w:jc w:val="both"/>
        <w:rPr>
          <w:rFonts w:ascii="Times New Roman" w:hAnsi="Times New Roman" w:cs="Times New Roman"/>
          <w:sz w:val="28"/>
          <w:szCs w:val="28"/>
          <w:lang w:val="uk-UA"/>
        </w:rPr>
      </w:pPr>
    </w:p>
    <w:p w:rsidR="00480250" w:rsidRDefault="00480250" w:rsidP="00F65F38">
      <w:pPr>
        <w:spacing w:after="0"/>
        <w:ind w:right="141"/>
        <w:jc w:val="both"/>
        <w:rPr>
          <w:rFonts w:ascii="Times New Roman" w:hAnsi="Times New Roman" w:cs="Times New Roman"/>
          <w:sz w:val="28"/>
          <w:szCs w:val="28"/>
          <w:lang w:val="uk-UA"/>
        </w:rPr>
      </w:pPr>
    </w:p>
    <w:p w:rsidR="00480250" w:rsidRDefault="00480250" w:rsidP="00F65F38">
      <w:pPr>
        <w:spacing w:after="0"/>
        <w:ind w:right="141"/>
        <w:jc w:val="both"/>
        <w:rPr>
          <w:rFonts w:ascii="Times New Roman" w:hAnsi="Times New Roman" w:cs="Times New Roman"/>
          <w:sz w:val="28"/>
          <w:szCs w:val="28"/>
          <w:lang w:val="uk-UA"/>
        </w:rPr>
      </w:pPr>
    </w:p>
    <w:p w:rsidR="00480250" w:rsidRDefault="00480250" w:rsidP="00F65F38">
      <w:pPr>
        <w:spacing w:after="0"/>
        <w:ind w:right="141"/>
        <w:jc w:val="both"/>
        <w:rPr>
          <w:rFonts w:ascii="Times New Roman" w:hAnsi="Times New Roman" w:cs="Times New Roman"/>
          <w:sz w:val="28"/>
          <w:szCs w:val="28"/>
          <w:lang w:val="uk-UA"/>
        </w:rPr>
      </w:pPr>
    </w:p>
    <w:p w:rsidR="00480250" w:rsidRDefault="00480250" w:rsidP="00F65F38">
      <w:pPr>
        <w:spacing w:after="0"/>
        <w:ind w:right="141"/>
        <w:jc w:val="both"/>
        <w:rPr>
          <w:rFonts w:ascii="Times New Roman" w:hAnsi="Times New Roman" w:cs="Times New Roman"/>
          <w:sz w:val="28"/>
          <w:szCs w:val="28"/>
          <w:lang w:val="uk-UA"/>
        </w:rPr>
      </w:pPr>
    </w:p>
    <w:p w:rsidR="00480250" w:rsidRDefault="00480250" w:rsidP="00F65F38">
      <w:pPr>
        <w:spacing w:after="0"/>
        <w:ind w:right="141"/>
        <w:jc w:val="both"/>
        <w:rPr>
          <w:rFonts w:ascii="Times New Roman" w:hAnsi="Times New Roman" w:cs="Times New Roman"/>
          <w:sz w:val="28"/>
          <w:szCs w:val="28"/>
          <w:lang w:val="uk-UA"/>
        </w:rPr>
      </w:pPr>
    </w:p>
    <w:p w:rsidR="00480250" w:rsidRDefault="00480250" w:rsidP="00F65F38">
      <w:pPr>
        <w:spacing w:after="0"/>
        <w:ind w:right="141"/>
        <w:jc w:val="both"/>
        <w:rPr>
          <w:rFonts w:ascii="Times New Roman" w:hAnsi="Times New Roman" w:cs="Times New Roman"/>
          <w:sz w:val="28"/>
          <w:szCs w:val="28"/>
          <w:lang w:val="uk-UA"/>
        </w:rPr>
      </w:pPr>
    </w:p>
    <w:p w:rsidR="00480250" w:rsidRDefault="00480250" w:rsidP="00F65F38">
      <w:pPr>
        <w:spacing w:after="0"/>
        <w:ind w:right="141"/>
        <w:jc w:val="both"/>
        <w:rPr>
          <w:rFonts w:ascii="Times New Roman" w:hAnsi="Times New Roman" w:cs="Times New Roman"/>
          <w:sz w:val="28"/>
          <w:szCs w:val="28"/>
          <w:lang w:val="uk-UA"/>
        </w:rPr>
      </w:pPr>
    </w:p>
    <w:p w:rsidR="00480250" w:rsidRDefault="00480250" w:rsidP="00F65F38">
      <w:pPr>
        <w:spacing w:after="0"/>
        <w:ind w:right="141"/>
        <w:jc w:val="both"/>
        <w:rPr>
          <w:rFonts w:ascii="Times New Roman" w:hAnsi="Times New Roman" w:cs="Times New Roman"/>
          <w:sz w:val="28"/>
          <w:szCs w:val="28"/>
          <w:lang w:val="uk-UA"/>
        </w:rPr>
      </w:pPr>
    </w:p>
    <w:p w:rsidR="00480250" w:rsidRDefault="00480250" w:rsidP="00F65F38">
      <w:pPr>
        <w:spacing w:after="0"/>
        <w:ind w:right="141"/>
        <w:jc w:val="both"/>
        <w:rPr>
          <w:rFonts w:ascii="Times New Roman" w:hAnsi="Times New Roman" w:cs="Times New Roman"/>
          <w:sz w:val="28"/>
          <w:szCs w:val="28"/>
          <w:lang w:val="uk-UA"/>
        </w:rPr>
      </w:pPr>
    </w:p>
    <w:p w:rsidR="00480250" w:rsidRDefault="00480250" w:rsidP="00F65F38">
      <w:pPr>
        <w:spacing w:after="0"/>
        <w:ind w:right="141"/>
        <w:jc w:val="both"/>
        <w:rPr>
          <w:rFonts w:ascii="Times New Roman" w:hAnsi="Times New Roman" w:cs="Times New Roman"/>
          <w:sz w:val="28"/>
          <w:szCs w:val="28"/>
          <w:lang w:val="uk-UA"/>
        </w:rPr>
      </w:pPr>
    </w:p>
    <w:p w:rsidR="00480250" w:rsidRDefault="00480250" w:rsidP="00F65F38">
      <w:pPr>
        <w:spacing w:after="0"/>
        <w:ind w:right="141"/>
        <w:jc w:val="both"/>
        <w:rPr>
          <w:rFonts w:ascii="Times New Roman" w:hAnsi="Times New Roman" w:cs="Times New Roman"/>
          <w:sz w:val="28"/>
          <w:szCs w:val="28"/>
          <w:lang w:val="uk-UA"/>
        </w:rPr>
      </w:pPr>
    </w:p>
    <w:p w:rsidR="00480250" w:rsidRDefault="00480250" w:rsidP="00F65F38">
      <w:pPr>
        <w:spacing w:after="0"/>
        <w:ind w:right="141"/>
        <w:jc w:val="both"/>
        <w:rPr>
          <w:rFonts w:ascii="Times New Roman" w:hAnsi="Times New Roman" w:cs="Times New Roman"/>
          <w:sz w:val="28"/>
          <w:szCs w:val="28"/>
          <w:lang w:val="uk-UA"/>
        </w:rPr>
      </w:pPr>
    </w:p>
    <w:p w:rsidR="00480250" w:rsidRDefault="00480250" w:rsidP="00F65F38">
      <w:pPr>
        <w:spacing w:after="0"/>
        <w:ind w:right="141"/>
        <w:jc w:val="both"/>
        <w:rPr>
          <w:rFonts w:ascii="Times New Roman" w:hAnsi="Times New Roman" w:cs="Times New Roman"/>
          <w:sz w:val="28"/>
          <w:szCs w:val="28"/>
          <w:lang w:val="uk-UA"/>
        </w:rPr>
      </w:pPr>
    </w:p>
    <w:p w:rsidR="00480250" w:rsidRDefault="00480250" w:rsidP="00F65F38">
      <w:pPr>
        <w:spacing w:after="0"/>
        <w:ind w:right="141"/>
        <w:jc w:val="both"/>
        <w:rPr>
          <w:rFonts w:ascii="Times New Roman" w:hAnsi="Times New Roman" w:cs="Times New Roman"/>
          <w:sz w:val="28"/>
          <w:szCs w:val="28"/>
          <w:lang w:val="uk-UA"/>
        </w:rPr>
      </w:pPr>
    </w:p>
    <w:p w:rsidR="00480250" w:rsidRDefault="00480250" w:rsidP="00F65F38">
      <w:pPr>
        <w:spacing w:after="0"/>
        <w:ind w:right="141"/>
        <w:jc w:val="both"/>
        <w:rPr>
          <w:rFonts w:ascii="Times New Roman" w:hAnsi="Times New Roman" w:cs="Times New Roman"/>
          <w:sz w:val="28"/>
          <w:szCs w:val="28"/>
          <w:lang w:val="uk-UA"/>
        </w:rPr>
      </w:pPr>
    </w:p>
    <w:p w:rsidR="00480250" w:rsidRDefault="00480250" w:rsidP="00F65F38">
      <w:pPr>
        <w:spacing w:after="0"/>
        <w:ind w:right="141"/>
        <w:jc w:val="both"/>
        <w:rPr>
          <w:rFonts w:ascii="Times New Roman" w:hAnsi="Times New Roman" w:cs="Times New Roman"/>
          <w:sz w:val="28"/>
          <w:szCs w:val="28"/>
          <w:lang w:val="uk-UA"/>
        </w:rPr>
      </w:pPr>
    </w:p>
    <w:p w:rsidR="00480250" w:rsidRDefault="00480250" w:rsidP="00F65F38">
      <w:pPr>
        <w:spacing w:after="0"/>
        <w:ind w:right="141"/>
        <w:jc w:val="both"/>
        <w:rPr>
          <w:rFonts w:ascii="Times New Roman" w:hAnsi="Times New Roman" w:cs="Times New Roman"/>
          <w:sz w:val="28"/>
          <w:szCs w:val="28"/>
          <w:lang w:val="uk-UA"/>
        </w:rPr>
      </w:pPr>
    </w:p>
    <w:p w:rsidR="00480250" w:rsidRDefault="00480250" w:rsidP="00F65F38">
      <w:pPr>
        <w:spacing w:after="0"/>
        <w:ind w:right="141"/>
        <w:jc w:val="both"/>
        <w:rPr>
          <w:rFonts w:ascii="Times New Roman" w:hAnsi="Times New Roman" w:cs="Times New Roman"/>
          <w:sz w:val="28"/>
          <w:szCs w:val="28"/>
          <w:lang w:val="uk-UA"/>
        </w:rPr>
      </w:pPr>
    </w:p>
    <w:p w:rsidR="00480250" w:rsidRDefault="00480250" w:rsidP="00F65F38">
      <w:pPr>
        <w:spacing w:after="0"/>
        <w:ind w:right="141"/>
        <w:jc w:val="both"/>
        <w:rPr>
          <w:rFonts w:ascii="Times New Roman" w:hAnsi="Times New Roman" w:cs="Times New Roman"/>
          <w:sz w:val="28"/>
          <w:szCs w:val="28"/>
          <w:lang w:val="uk-UA"/>
        </w:rPr>
      </w:pPr>
    </w:p>
    <w:p w:rsidR="00480250" w:rsidRDefault="00480250" w:rsidP="00F65F38">
      <w:pPr>
        <w:spacing w:after="0"/>
        <w:ind w:right="141"/>
        <w:jc w:val="both"/>
        <w:rPr>
          <w:rFonts w:ascii="Times New Roman" w:hAnsi="Times New Roman" w:cs="Times New Roman"/>
          <w:sz w:val="28"/>
          <w:szCs w:val="28"/>
          <w:lang w:val="uk-UA"/>
        </w:rPr>
      </w:pPr>
    </w:p>
    <w:p w:rsidR="00480250" w:rsidRDefault="00480250" w:rsidP="00F65F38">
      <w:pPr>
        <w:spacing w:after="0"/>
        <w:ind w:right="141"/>
        <w:jc w:val="both"/>
        <w:rPr>
          <w:rFonts w:ascii="Times New Roman" w:hAnsi="Times New Roman" w:cs="Times New Roman"/>
          <w:sz w:val="28"/>
          <w:szCs w:val="28"/>
          <w:lang w:val="uk-UA"/>
        </w:rPr>
      </w:pPr>
    </w:p>
    <w:p w:rsidR="00480250" w:rsidRPr="0051260D" w:rsidRDefault="00480250" w:rsidP="00480250">
      <w:pPr>
        <w:spacing w:after="0"/>
        <w:ind w:right="141"/>
        <w:jc w:val="right"/>
        <w:rPr>
          <w:rFonts w:ascii="Times New Roman" w:hAnsi="Times New Roman" w:cs="Times New Roman"/>
          <w:sz w:val="24"/>
          <w:szCs w:val="28"/>
          <w:lang w:val="uk-UA"/>
        </w:rPr>
      </w:pPr>
      <w:r>
        <w:rPr>
          <w:rFonts w:ascii="Times New Roman" w:hAnsi="Times New Roman" w:cs="Times New Roman"/>
          <w:sz w:val="24"/>
          <w:szCs w:val="28"/>
          <w:lang w:val="uk-UA"/>
        </w:rPr>
        <w:lastRenderedPageBreak/>
        <w:t>Додаток 2</w:t>
      </w:r>
    </w:p>
    <w:p w:rsidR="00480250" w:rsidRDefault="00480250" w:rsidP="00480250">
      <w:pPr>
        <w:spacing w:after="0"/>
        <w:ind w:right="141"/>
        <w:jc w:val="center"/>
        <w:rPr>
          <w:rFonts w:ascii="Times New Roman" w:hAnsi="Times New Roman" w:cs="Times New Roman"/>
          <w:sz w:val="28"/>
          <w:szCs w:val="28"/>
          <w:lang w:val="uk-UA"/>
        </w:rPr>
      </w:pPr>
      <w:r>
        <w:rPr>
          <w:rFonts w:ascii="Times New Roman" w:hAnsi="Times New Roman" w:cs="Times New Roman"/>
          <w:sz w:val="28"/>
          <w:szCs w:val="28"/>
          <w:lang w:val="uk-UA"/>
        </w:rPr>
        <w:t>КОНТРОЛЬНИЙ ЛИСТ №1</w:t>
      </w:r>
    </w:p>
    <w:p w:rsidR="00480250" w:rsidRDefault="00480250" w:rsidP="00480250">
      <w:pPr>
        <w:spacing w:after="0"/>
        <w:ind w:right="141"/>
        <w:jc w:val="center"/>
        <w:rPr>
          <w:rFonts w:ascii="Times New Roman" w:hAnsi="Times New Roman" w:cs="Times New Roman"/>
          <w:sz w:val="28"/>
          <w:szCs w:val="28"/>
          <w:lang w:val="uk-UA"/>
        </w:rPr>
      </w:pPr>
      <w:r>
        <w:rPr>
          <w:rFonts w:ascii="Times New Roman" w:hAnsi="Times New Roman" w:cs="Times New Roman"/>
          <w:sz w:val="28"/>
          <w:szCs w:val="28"/>
          <w:lang w:val="uk-UA"/>
        </w:rPr>
        <w:t>Інструктажу студентів з техніки безпеки</w:t>
      </w:r>
    </w:p>
    <w:p w:rsidR="00480250" w:rsidRDefault="00480250" w:rsidP="00480250">
      <w:pPr>
        <w:spacing w:after="0" w:line="360" w:lineRule="auto"/>
        <w:ind w:right="141"/>
        <w:rPr>
          <w:rFonts w:ascii="Times New Roman" w:hAnsi="Times New Roman" w:cs="Times New Roman"/>
          <w:sz w:val="28"/>
          <w:szCs w:val="28"/>
          <w:lang w:val="uk-UA"/>
        </w:rPr>
      </w:pPr>
      <w:r>
        <w:rPr>
          <w:rFonts w:ascii="Times New Roman" w:hAnsi="Times New Roman" w:cs="Times New Roman"/>
          <w:sz w:val="28"/>
          <w:szCs w:val="28"/>
          <w:lang w:val="uk-UA"/>
        </w:rPr>
        <w:tab/>
        <w:t>Факультет ________ курс ____ група ____________ дата ____________</w:t>
      </w:r>
    </w:p>
    <w:p w:rsidR="00480250" w:rsidRDefault="00480250" w:rsidP="00480250">
      <w:pPr>
        <w:spacing w:after="0" w:line="360" w:lineRule="auto"/>
        <w:ind w:right="141"/>
        <w:rPr>
          <w:rFonts w:ascii="Times New Roman" w:hAnsi="Times New Roman" w:cs="Times New Roman"/>
          <w:sz w:val="28"/>
          <w:szCs w:val="28"/>
          <w:lang w:val="uk-UA"/>
        </w:rPr>
      </w:pPr>
      <w:r>
        <w:rPr>
          <w:rFonts w:ascii="Times New Roman" w:hAnsi="Times New Roman" w:cs="Times New Roman"/>
          <w:sz w:val="28"/>
          <w:szCs w:val="28"/>
          <w:lang w:val="uk-UA"/>
        </w:rPr>
        <w:t>Прізвище, ім'я та по батькові, посада викладача, який проводив інструктаж</w:t>
      </w:r>
    </w:p>
    <w:p w:rsidR="00480250" w:rsidRDefault="00480250" w:rsidP="00480250">
      <w:pPr>
        <w:spacing w:after="0" w:line="360" w:lineRule="auto"/>
        <w:ind w:right="141"/>
        <w:rPr>
          <w:rFonts w:ascii="Times New Roman" w:hAnsi="Times New Roman" w:cs="Times New Roman"/>
          <w:sz w:val="28"/>
          <w:szCs w:val="28"/>
          <w:lang w:val="uk-UA"/>
        </w:rPr>
      </w:pPr>
      <w:r>
        <w:rPr>
          <w:rFonts w:ascii="Times New Roman" w:hAnsi="Times New Roman" w:cs="Times New Roman"/>
          <w:sz w:val="28"/>
          <w:szCs w:val="28"/>
          <w:lang w:val="uk-UA"/>
        </w:rPr>
        <w:t>____________________________________________________________________.</w:t>
      </w:r>
    </w:p>
    <w:p w:rsidR="00480250" w:rsidRDefault="00480250" w:rsidP="00480250">
      <w:pPr>
        <w:spacing w:after="0" w:line="360" w:lineRule="auto"/>
        <w:ind w:right="141"/>
        <w:rPr>
          <w:rFonts w:ascii="Times New Roman" w:hAnsi="Times New Roman" w:cs="Times New Roman"/>
          <w:sz w:val="28"/>
          <w:szCs w:val="28"/>
          <w:lang w:val="uk-UA"/>
        </w:rPr>
      </w:pPr>
      <w:r>
        <w:rPr>
          <w:rFonts w:ascii="Times New Roman" w:hAnsi="Times New Roman" w:cs="Times New Roman"/>
          <w:sz w:val="28"/>
          <w:szCs w:val="28"/>
          <w:lang w:val="uk-UA"/>
        </w:rPr>
        <w:tab/>
        <w:t>"Вказівки і правила щодо техніки безпеки і охорони навколишнього середовища" при проходженні геодезичної практики опрацьовано і засвоєні, в чому і підписуємося:</w:t>
      </w:r>
    </w:p>
    <w:tbl>
      <w:tblPr>
        <w:tblStyle w:val="a9"/>
        <w:tblW w:w="0" w:type="auto"/>
        <w:tblLook w:val="04A0"/>
      </w:tblPr>
      <w:tblGrid>
        <w:gridCol w:w="817"/>
        <w:gridCol w:w="5103"/>
        <w:gridCol w:w="2126"/>
        <w:gridCol w:w="2092"/>
      </w:tblGrid>
      <w:tr w:rsidR="00480250" w:rsidTr="000F6F56">
        <w:tc>
          <w:tcPr>
            <w:tcW w:w="817" w:type="dxa"/>
          </w:tcPr>
          <w:p w:rsidR="00480250" w:rsidRDefault="00480250" w:rsidP="000F6F56">
            <w:pPr>
              <w:ind w:right="141"/>
              <w:rPr>
                <w:rFonts w:ascii="Times New Roman" w:hAnsi="Times New Roman" w:cs="Times New Roman"/>
                <w:sz w:val="28"/>
                <w:szCs w:val="28"/>
                <w:lang w:val="uk-UA"/>
              </w:rPr>
            </w:pPr>
            <w:r>
              <w:rPr>
                <w:rFonts w:ascii="Times New Roman" w:hAnsi="Times New Roman" w:cs="Times New Roman"/>
                <w:sz w:val="28"/>
                <w:szCs w:val="28"/>
                <w:lang w:val="uk-UA"/>
              </w:rPr>
              <w:t>№ п/п</w:t>
            </w:r>
          </w:p>
        </w:tc>
        <w:tc>
          <w:tcPr>
            <w:tcW w:w="5103" w:type="dxa"/>
          </w:tcPr>
          <w:p w:rsidR="00480250" w:rsidRDefault="00480250" w:rsidP="000F6F56">
            <w:pPr>
              <w:ind w:right="141"/>
              <w:jc w:val="center"/>
              <w:rPr>
                <w:rFonts w:ascii="Times New Roman" w:hAnsi="Times New Roman" w:cs="Times New Roman"/>
                <w:sz w:val="28"/>
                <w:szCs w:val="28"/>
                <w:lang w:val="uk-UA"/>
              </w:rPr>
            </w:pPr>
            <w:r>
              <w:rPr>
                <w:rFonts w:ascii="Times New Roman" w:hAnsi="Times New Roman" w:cs="Times New Roman"/>
                <w:sz w:val="28"/>
                <w:szCs w:val="28"/>
                <w:lang w:val="uk-UA"/>
              </w:rPr>
              <w:t>ПІБ</w:t>
            </w:r>
          </w:p>
        </w:tc>
        <w:tc>
          <w:tcPr>
            <w:tcW w:w="2126" w:type="dxa"/>
          </w:tcPr>
          <w:p w:rsidR="00480250" w:rsidRDefault="00480250" w:rsidP="000F6F56">
            <w:pPr>
              <w:ind w:right="141"/>
              <w:jc w:val="center"/>
              <w:rPr>
                <w:rFonts w:ascii="Times New Roman" w:hAnsi="Times New Roman" w:cs="Times New Roman"/>
                <w:sz w:val="28"/>
                <w:szCs w:val="28"/>
                <w:lang w:val="uk-UA"/>
              </w:rPr>
            </w:pPr>
            <w:r>
              <w:rPr>
                <w:rFonts w:ascii="Times New Roman" w:hAnsi="Times New Roman" w:cs="Times New Roman"/>
                <w:sz w:val="28"/>
                <w:szCs w:val="28"/>
                <w:lang w:val="uk-UA"/>
              </w:rPr>
              <w:t>Дата</w:t>
            </w:r>
          </w:p>
        </w:tc>
        <w:tc>
          <w:tcPr>
            <w:tcW w:w="2092" w:type="dxa"/>
          </w:tcPr>
          <w:p w:rsidR="00480250" w:rsidRDefault="00480250" w:rsidP="000F6F56">
            <w:pPr>
              <w:ind w:right="141"/>
              <w:jc w:val="center"/>
              <w:rPr>
                <w:rFonts w:ascii="Times New Roman" w:hAnsi="Times New Roman" w:cs="Times New Roman"/>
                <w:sz w:val="28"/>
                <w:szCs w:val="28"/>
                <w:lang w:val="uk-UA"/>
              </w:rPr>
            </w:pPr>
            <w:r>
              <w:rPr>
                <w:rFonts w:ascii="Times New Roman" w:hAnsi="Times New Roman" w:cs="Times New Roman"/>
                <w:sz w:val="28"/>
                <w:szCs w:val="28"/>
                <w:lang w:val="uk-UA"/>
              </w:rPr>
              <w:t>Підпис</w:t>
            </w:r>
          </w:p>
        </w:tc>
      </w:tr>
      <w:tr w:rsidR="00480250" w:rsidTr="000F6F56">
        <w:tc>
          <w:tcPr>
            <w:tcW w:w="817" w:type="dxa"/>
          </w:tcPr>
          <w:p w:rsidR="00480250" w:rsidRDefault="00480250" w:rsidP="000F6F56">
            <w:pPr>
              <w:ind w:right="141"/>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5103" w:type="dxa"/>
          </w:tcPr>
          <w:p w:rsidR="00480250" w:rsidRDefault="00480250" w:rsidP="000F6F56">
            <w:pPr>
              <w:ind w:right="141"/>
              <w:rPr>
                <w:rFonts w:ascii="Times New Roman" w:hAnsi="Times New Roman" w:cs="Times New Roman"/>
                <w:sz w:val="28"/>
                <w:szCs w:val="28"/>
                <w:lang w:val="uk-UA"/>
              </w:rPr>
            </w:pPr>
          </w:p>
        </w:tc>
        <w:tc>
          <w:tcPr>
            <w:tcW w:w="2126" w:type="dxa"/>
          </w:tcPr>
          <w:p w:rsidR="00480250" w:rsidRDefault="00480250" w:rsidP="000F6F56">
            <w:pPr>
              <w:ind w:right="141"/>
              <w:rPr>
                <w:rFonts w:ascii="Times New Roman" w:hAnsi="Times New Roman" w:cs="Times New Roman"/>
                <w:sz w:val="28"/>
                <w:szCs w:val="28"/>
                <w:lang w:val="uk-UA"/>
              </w:rPr>
            </w:pPr>
          </w:p>
        </w:tc>
        <w:tc>
          <w:tcPr>
            <w:tcW w:w="2092" w:type="dxa"/>
          </w:tcPr>
          <w:p w:rsidR="00480250" w:rsidRDefault="00480250" w:rsidP="000F6F56">
            <w:pPr>
              <w:ind w:right="141"/>
              <w:rPr>
                <w:rFonts w:ascii="Times New Roman" w:hAnsi="Times New Roman" w:cs="Times New Roman"/>
                <w:sz w:val="28"/>
                <w:szCs w:val="28"/>
                <w:lang w:val="uk-UA"/>
              </w:rPr>
            </w:pPr>
          </w:p>
        </w:tc>
      </w:tr>
      <w:tr w:rsidR="00480250" w:rsidTr="000F6F56">
        <w:tc>
          <w:tcPr>
            <w:tcW w:w="817" w:type="dxa"/>
          </w:tcPr>
          <w:p w:rsidR="00480250" w:rsidRDefault="00480250" w:rsidP="000F6F56">
            <w:pPr>
              <w:ind w:right="141"/>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5103" w:type="dxa"/>
          </w:tcPr>
          <w:p w:rsidR="00480250" w:rsidRDefault="00480250" w:rsidP="000F6F56">
            <w:pPr>
              <w:ind w:right="141"/>
              <w:rPr>
                <w:rFonts w:ascii="Times New Roman" w:hAnsi="Times New Roman" w:cs="Times New Roman"/>
                <w:sz w:val="28"/>
                <w:szCs w:val="28"/>
                <w:lang w:val="uk-UA"/>
              </w:rPr>
            </w:pPr>
          </w:p>
        </w:tc>
        <w:tc>
          <w:tcPr>
            <w:tcW w:w="2126" w:type="dxa"/>
          </w:tcPr>
          <w:p w:rsidR="00480250" w:rsidRDefault="00480250" w:rsidP="000F6F56">
            <w:pPr>
              <w:ind w:right="141"/>
              <w:rPr>
                <w:rFonts w:ascii="Times New Roman" w:hAnsi="Times New Roman" w:cs="Times New Roman"/>
                <w:sz w:val="28"/>
                <w:szCs w:val="28"/>
                <w:lang w:val="uk-UA"/>
              </w:rPr>
            </w:pPr>
          </w:p>
        </w:tc>
        <w:tc>
          <w:tcPr>
            <w:tcW w:w="2092" w:type="dxa"/>
          </w:tcPr>
          <w:p w:rsidR="00480250" w:rsidRDefault="00480250" w:rsidP="000F6F56">
            <w:pPr>
              <w:ind w:right="141"/>
              <w:rPr>
                <w:rFonts w:ascii="Times New Roman" w:hAnsi="Times New Roman" w:cs="Times New Roman"/>
                <w:sz w:val="28"/>
                <w:szCs w:val="28"/>
                <w:lang w:val="uk-UA"/>
              </w:rPr>
            </w:pPr>
          </w:p>
        </w:tc>
      </w:tr>
      <w:tr w:rsidR="00480250" w:rsidTr="000F6F56">
        <w:tc>
          <w:tcPr>
            <w:tcW w:w="817" w:type="dxa"/>
          </w:tcPr>
          <w:p w:rsidR="00480250" w:rsidRDefault="00480250" w:rsidP="000F6F56">
            <w:pPr>
              <w:ind w:right="141"/>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5103" w:type="dxa"/>
          </w:tcPr>
          <w:p w:rsidR="00480250" w:rsidRDefault="00480250" w:rsidP="000F6F56">
            <w:pPr>
              <w:ind w:right="141"/>
              <w:rPr>
                <w:rFonts w:ascii="Times New Roman" w:hAnsi="Times New Roman" w:cs="Times New Roman"/>
                <w:sz w:val="28"/>
                <w:szCs w:val="28"/>
                <w:lang w:val="uk-UA"/>
              </w:rPr>
            </w:pPr>
          </w:p>
        </w:tc>
        <w:tc>
          <w:tcPr>
            <w:tcW w:w="2126" w:type="dxa"/>
          </w:tcPr>
          <w:p w:rsidR="00480250" w:rsidRDefault="00480250" w:rsidP="000F6F56">
            <w:pPr>
              <w:ind w:right="141"/>
              <w:rPr>
                <w:rFonts w:ascii="Times New Roman" w:hAnsi="Times New Roman" w:cs="Times New Roman"/>
                <w:sz w:val="28"/>
                <w:szCs w:val="28"/>
                <w:lang w:val="uk-UA"/>
              </w:rPr>
            </w:pPr>
          </w:p>
        </w:tc>
        <w:tc>
          <w:tcPr>
            <w:tcW w:w="2092" w:type="dxa"/>
          </w:tcPr>
          <w:p w:rsidR="00480250" w:rsidRDefault="00480250" w:rsidP="000F6F56">
            <w:pPr>
              <w:ind w:right="141"/>
              <w:rPr>
                <w:rFonts w:ascii="Times New Roman" w:hAnsi="Times New Roman" w:cs="Times New Roman"/>
                <w:sz w:val="28"/>
                <w:szCs w:val="28"/>
                <w:lang w:val="uk-UA"/>
              </w:rPr>
            </w:pPr>
          </w:p>
        </w:tc>
      </w:tr>
      <w:tr w:rsidR="00480250" w:rsidTr="000F6F56">
        <w:tc>
          <w:tcPr>
            <w:tcW w:w="817" w:type="dxa"/>
          </w:tcPr>
          <w:p w:rsidR="00480250" w:rsidRDefault="00480250" w:rsidP="000F6F56">
            <w:pPr>
              <w:ind w:right="141"/>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5103" w:type="dxa"/>
          </w:tcPr>
          <w:p w:rsidR="00480250" w:rsidRDefault="00480250" w:rsidP="000F6F56">
            <w:pPr>
              <w:ind w:right="141"/>
              <w:rPr>
                <w:rFonts w:ascii="Times New Roman" w:hAnsi="Times New Roman" w:cs="Times New Roman"/>
                <w:sz w:val="28"/>
                <w:szCs w:val="28"/>
                <w:lang w:val="uk-UA"/>
              </w:rPr>
            </w:pPr>
          </w:p>
        </w:tc>
        <w:tc>
          <w:tcPr>
            <w:tcW w:w="2126" w:type="dxa"/>
          </w:tcPr>
          <w:p w:rsidR="00480250" w:rsidRDefault="00480250" w:rsidP="000F6F56">
            <w:pPr>
              <w:ind w:right="141"/>
              <w:rPr>
                <w:rFonts w:ascii="Times New Roman" w:hAnsi="Times New Roman" w:cs="Times New Roman"/>
                <w:sz w:val="28"/>
                <w:szCs w:val="28"/>
                <w:lang w:val="uk-UA"/>
              </w:rPr>
            </w:pPr>
          </w:p>
        </w:tc>
        <w:tc>
          <w:tcPr>
            <w:tcW w:w="2092" w:type="dxa"/>
          </w:tcPr>
          <w:p w:rsidR="00480250" w:rsidRDefault="00480250" w:rsidP="000F6F56">
            <w:pPr>
              <w:ind w:right="141"/>
              <w:rPr>
                <w:rFonts w:ascii="Times New Roman" w:hAnsi="Times New Roman" w:cs="Times New Roman"/>
                <w:sz w:val="28"/>
                <w:szCs w:val="28"/>
                <w:lang w:val="uk-UA"/>
              </w:rPr>
            </w:pPr>
          </w:p>
        </w:tc>
      </w:tr>
      <w:tr w:rsidR="00480250" w:rsidTr="000F6F56">
        <w:tc>
          <w:tcPr>
            <w:tcW w:w="817" w:type="dxa"/>
          </w:tcPr>
          <w:p w:rsidR="00480250" w:rsidRDefault="00480250" w:rsidP="000F6F56">
            <w:pPr>
              <w:ind w:right="141"/>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5103" w:type="dxa"/>
          </w:tcPr>
          <w:p w:rsidR="00480250" w:rsidRDefault="00480250" w:rsidP="000F6F56">
            <w:pPr>
              <w:ind w:right="141"/>
              <w:rPr>
                <w:rFonts w:ascii="Times New Roman" w:hAnsi="Times New Roman" w:cs="Times New Roman"/>
                <w:sz w:val="28"/>
                <w:szCs w:val="28"/>
                <w:lang w:val="uk-UA"/>
              </w:rPr>
            </w:pPr>
          </w:p>
        </w:tc>
        <w:tc>
          <w:tcPr>
            <w:tcW w:w="2126" w:type="dxa"/>
          </w:tcPr>
          <w:p w:rsidR="00480250" w:rsidRDefault="00480250" w:rsidP="000F6F56">
            <w:pPr>
              <w:ind w:right="141"/>
              <w:rPr>
                <w:rFonts w:ascii="Times New Roman" w:hAnsi="Times New Roman" w:cs="Times New Roman"/>
                <w:sz w:val="28"/>
                <w:szCs w:val="28"/>
                <w:lang w:val="uk-UA"/>
              </w:rPr>
            </w:pPr>
          </w:p>
        </w:tc>
        <w:tc>
          <w:tcPr>
            <w:tcW w:w="2092" w:type="dxa"/>
          </w:tcPr>
          <w:p w:rsidR="00480250" w:rsidRDefault="00480250" w:rsidP="000F6F56">
            <w:pPr>
              <w:ind w:right="141"/>
              <w:rPr>
                <w:rFonts w:ascii="Times New Roman" w:hAnsi="Times New Roman" w:cs="Times New Roman"/>
                <w:sz w:val="28"/>
                <w:szCs w:val="28"/>
                <w:lang w:val="uk-UA"/>
              </w:rPr>
            </w:pPr>
          </w:p>
        </w:tc>
      </w:tr>
      <w:tr w:rsidR="00480250" w:rsidTr="000F6F56">
        <w:tc>
          <w:tcPr>
            <w:tcW w:w="817" w:type="dxa"/>
          </w:tcPr>
          <w:p w:rsidR="00480250" w:rsidRDefault="00480250" w:rsidP="000F6F56">
            <w:pPr>
              <w:ind w:right="141"/>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5103" w:type="dxa"/>
          </w:tcPr>
          <w:p w:rsidR="00480250" w:rsidRDefault="00480250" w:rsidP="000F6F56">
            <w:pPr>
              <w:ind w:right="141"/>
              <w:rPr>
                <w:rFonts w:ascii="Times New Roman" w:hAnsi="Times New Roman" w:cs="Times New Roman"/>
                <w:sz w:val="28"/>
                <w:szCs w:val="28"/>
                <w:lang w:val="uk-UA"/>
              </w:rPr>
            </w:pPr>
          </w:p>
        </w:tc>
        <w:tc>
          <w:tcPr>
            <w:tcW w:w="2126" w:type="dxa"/>
          </w:tcPr>
          <w:p w:rsidR="00480250" w:rsidRDefault="00480250" w:rsidP="000F6F56">
            <w:pPr>
              <w:ind w:right="141"/>
              <w:rPr>
                <w:rFonts w:ascii="Times New Roman" w:hAnsi="Times New Roman" w:cs="Times New Roman"/>
                <w:sz w:val="28"/>
                <w:szCs w:val="28"/>
                <w:lang w:val="uk-UA"/>
              </w:rPr>
            </w:pPr>
          </w:p>
        </w:tc>
        <w:tc>
          <w:tcPr>
            <w:tcW w:w="2092" w:type="dxa"/>
          </w:tcPr>
          <w:p w:rsidR="00480250" w:rsidRDefault="00480250" w:rsidP="000F6F56">
            <w:pPr>
              <w:ind w:right="141"/>
              <w:rPr>
                <w:rFonts w:ascii="Times New Roman" w:hAnsi="Times New Roman" w:cs="Times New Roman"/>
                <w:sz w:val="28"/>
                <w:szCs w:val="28"/>
                <w:lang w:val="uk-UA"/>
              </w:rPr>
            </w:pPr>
          </w:p>
        </w:tc>
      </w:tr>
      <w:tr w:rsidR="00480250" w:rsidTr="000F6F56">
        <w:tc>
          <w:tcPr>
            <w:tcW w:w="817" w:type="dxa"/>
          </w:tcPr>
          <w:p w:rsidR="00480250" w:rsidRDefault="00480250" w:rsidP="000F6F56">
            <w:pPr>
              <w:ind w:right="141"/>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5103" w:type="dxa"/>
          </w:tcPr>
          <w:p w:rsidR="00480250" w:rsidRDefault="00480250" w:rsidP="000F6F56">
            <w:pPr>
              <w:ind w:right="141"/>
              <w:rPr>
                <w:rFonts w:ascii="Times New Roman" w:hAnsi="Times New Roman" w:cs="Times New Roman"/>
                <w:sz w:val="28"/>
                <w:szCs w:val="28"/>
                <w:lang w:val="uk-UA"/>
              </w:rPr>
            </w:pPr>
          </w:p>
        </w:tc>
        <w:tc>
          <w:tcPr>
            <w:tcW w:w="2126" w:type="dxa"/>
          </w:tcPr>
          <w:p w:rsidR="00480250" w:rsidRDefault="00480250" w:rsidP="000F6F56">
            <w:pPr>
              <w:ind w:right="141"/>
              <w:rPr>
                <w:rFonts w:ascii="Times New Roman" w:hAnsi="Times New Roman" w:cs="Times New Roman"/>
                <w:sz w:val="28"/>
                <w:szCs w:val="28"/>
                <w:lang w:val="uk-UA"/>
              </w:rPr>
            </w:pPr>
          </w:p>
        </w:tc>
        <w:tc>
          <w:tcPr>
            <w:tcW w:w="2092" w:type="dxa"/>
          </w:tcPr>
          <w:p w:rsidR="00480250" w:rsidRDefault="00480250" w:rsidP="000F6F56">
            <w:pPr>
              <w:ind w:right="141"/>
              <w:rPr>
                <w:rFonts w:ascii="Times New Roman" w:hAnsi="Times New Roman" w:cs="Times New Roman"/>
                <w:sz w:val="28"/>
                <w:szCs w:val="28"/>
                <w:lang w:val="uk-UA"/>
              </w:rPr>
            </w:pPr>
          </w:p>
        </w:tc>
      </w:tr>
      <w:tr w:rsidR="00480250" w:rsidTr="000F6F56">
        <w:tc>
          <w:tcPr>
            <w:tcW w:w="817" w:type="dxa"/>
          </w:tcPr>
          <w:p w:rsidR="00480250" w:rsidRDefault="00480250" w:rsidP="000F6F56">
            <w:pPr>
              <w:ind w:right="141"/>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5103" w:type="dxa"/>
          </w:tcPr>
          <w:p w:rsidR="00480250" w:rsidRDefault="00480250" w:rsidP="000F6F56">
            <w:pPr>
              <w:ind w:right="141"/>
              <w:rPr>
                <w:rFonts w:ascii="Times New Roman" w:hAnsi="Times New Roman" w:cs="Times New Roman"/>
                <w:sz w:val="28"/>
                <w:szCs w:val="28"/>
                <w:lang w:val="uk-UA"/>
              </w:rPr>
            </w:pPr>
          </w:p>
        </w:tc>
        <w:tc>
          <w:tcPr>
            <w:tcW w:w="2126" w:type="dxa"/>
          </w:tcPr>
          <w:p w:rsidR="00480250" w:rsidRDefault="00480250" w:rsidP="000F6F56">
            <w:pPr>
              <w:ind w:right="141"/>
              <w:rPr>
                <w:rFonts w:ascii="Times New Roman" w:hAnsi="Times New Roman" w:cs="Times New Roman"/>
                <w:sz w:val="28"/>
                <w:szCs w:val="28"/>
                <w:lang w:val="uk-UA"/>
              </w:rPr>
            </w:pPr>
          </w:p>
        </w:tc>
        <w:tc>
          <w:tcPr>
            <w:tcW w:w="2092" w:type="dxa"/>
          </w:tcPr>
          <w:p w:rsidR="00480250" w:rsidRDefault="00480250" w:rsidP="000F6F56">
            <w:pPr>
              <w:ind w:right="141"/>
              <w:rPr>
                <w:rFonts w:ascii="Times New Roman" w:hAnsi="Times New Roman" w:cs="Times New Roman"/>
                <w:sz w:val="28"/>
                <w:szCs w:val="28"/>
                <w:lang w:val="uk-UA"/>
              </w:rPr>
            </w:pPr>
          </w:p>
        </w:tc>
      </w:tr>
      <w:tr w:rsidR="00480250" w:rsidTr="000F6F56">
        <w:tc>
          <w:tcPr>
            <w:tcW w:w="817" w:type="dxa"/>
          </w:tcPr>
          <w:p w:rsidR="00480250" w:rsidRDefault="00480250" w:rsidP="000F6F56">
            <w:pPr>
              <w:ind w:right="141"/>
              <w:rPr>
                <w:rFonts w:ascii="Times New Roman" w:hAnsi="Times New Roman" w:cs="Times New Roman"/>
                <w:sz w:val="28"/>
                <w:szCs w:val="28"/>
                <w:lang w:val="uk-UA"/>
              </w:rPr>
            </w:pPr>
            <w:r>
              <w:rPr>
                <w:rFonts w:ascii="Times New Roman" w:hAnsi="Times New Roman" w:cs="Times New Roman"/>
                <w:sz w:val="28"/>
                <w:szCs w:val="28"/>
                <w:lang w:val="uk-UA"/>
              </w:rPr>
              <w:t>9</w:t>
            </w:r>
          </w:p>
        </w:tc>
        <w:tc>
          <w:tcPr>
            <w:tcW w:w="5103" w:type="dxa"/>
          </w:tcPr>
          <w:p w:rsidR="00480250" w:rsidRDefault="00480250" w:rsidP="000F6F56">
            <w:pPr>
              <w:ind w:right="141"/>
              <w:rPr>
                <w:rFonts w:ascii="Times New Roman" w:hAnsi="Times New Roman" w:cs="Times New Roman"/>
                <w:sz w:val="28"/>
                <w:szCs w:val="28"/>
                <w:lang w:val="uk-UA"/>
              </w:rPr>
            </w:pPr>
          </w:p>
        </w:tc>
        <w:tc>
          <w:tcPr>
            <w:tcW w:w="2126" w:type="dxa"/>
          </w:tcPr>
          <w:p w:rsidR="00480250" w:rsidRDefault="00480250" w:rsidP="000F6F56">
            <w:pPr>
              <w:ind w:right="141"/>
              <w:rPr>
                <w:rFonts w:ascii="Times New Roman" w:hAnsi="Times New Roman" w:cs="Times New Roman"/>
                <w:sz w:val="28"/>
                <w:szCs w:val="28"/>
                <w:lang w:val="uk-UA"/>
              </w:rPr>
            </w:pPr>
          </w:p>
        </w:tc>
        <w:tc>
          <w:tcPr>
            <w:tcW w:w="2092" w:type="dxa"/>
          </w:tcPr>
          <w:p w:rsidR="00480250" w:rsidRDefault="00480250" w:rsidP="000F6F56">
            <w:pPr>
              <w:ind w:right="141"/>
              <w:rPr>
                <w:rFonts w:ascii="Times New Roman" w:hAnsi="Times New Roman" w:cs="Times New Roman"/>
                <w:sz w:val="28"/>
                <w:szCs w:val="28"/>
                <w:lang w:val="uk-UA"/>
              </w:rPr>
            </w:pPr>
          </w:p>
        </w:tc>
      </w:tr>
      <w:tr w:rsidR="00480250" w:rsidTr="000F6F56">
        <w:tc>
          <w:tcPr>
            <w:tcW w:w="817" w:type="dxa"/>
          </w:tcPr>
          <w:p w:rsidR="00480250" w:rsidRDefault="00480250" w:rsidP="000F6F56">
            <w:pPr>
              <w:ind w:right="141"/>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5103" w:type="dxa"/>
          </w:tcPr>
          <w:p w:rsidR="00480250" w:rsidRDefault="00480250" w:rsidP="000F6F56">
            <w:pPr>
              <w:ind w:right="141"/>
              <w:rPr>
                <w:rFonts w:ascii="Times New Roman" w:hAnsi="Times New Roman" w:cs="Times New Roman"/>
                <w:sz w:val="28"/>
                <w:szCs w:val="28"/>
                <w:lang w:val="uk-UA"/>
              </w:rPr>
            </w:pPr>
          </w:p>
        </w:tc>
        <w:tc>
          <w:tcPr>
            <w:tcW w:w="2126" w:type="dxa"/>
          </w:tcPr>
          <w:p w:rsidR="00480250" w:rsidRDefault="00480250" w:rsidP="000F6F56">
            <w:pPr>
              <w:ind w:right="141"/>
              <w:rPr>
                <w:rFonts w:ascii="Times New Roman" w:hAnsi="Times New Roman" w:cs="Times New Roman"/>
                <w:sz w:val="28"/>
                <w:szCs w:val="28"/>
                <w:lang w:val="uk-UA"/>
              </w:rPr>
            </w:pPr>
          </w:p>
        </w:tc>
        <w:tc>
          <w:tcPr>
            <w:tcW w:w="2092" w:type="dxa"/>
          </w:tcPr>
          <w:p w:rsidR="00480250" w:rsidRDefault="00480250" w:rsidP="000F6F56">
            <w:pPr>
              <w:ind w:right="141"/>
              <w:rPr>
                <w:rFonts w:ascii="Times New Roman" w:hAnsi="Times New Roman" w:cs="Times New Roman"/>
                <w:sz w:val="28"/>
                <w:szCs w:val="28"/>
                <w:lang w:val="uk-UA"/>
              </w:rPr>
            </w:pPr>
          </w:p>
        </w:tc>
      </w:tr>
      <w:tr w:rsidR="00480250" w:rsidTr="000F6F56">
        <w:tc>
          <w:tcPr>
            <w:tcW w:w="817" w:type="dxa"/>
          </w:tcPr>
          <w:p w:rsidR="00480250" w:rsidRDefault="00480250" w:rsidP="000F6F56">
            <w:pPr>
              <w:ind w:right="141"/>
              <w:rPr>
                <w:rFonts w:ascii="Times New Roman" w:hAnsi="Times New Roman" w:cs="Times New Roman"/>
                <w:sz w:val="28"/>
                <w:szCs w:val="28"/>
                <w:lang w:val="uk-UA"/>
              </w:rPr>
            </w:pPr>
            <w:r>
              <w:rPr>
                <w:rFonts w:ascii="Times New Roman" w:hAnsi="Times New Roman" w:cs="Times New Roman"/>
                <w:sz w:val="28"/>
                <w:szCs w:val="28"/>
                <w:lang w:val="uk-UA"/>
              </w:rPr>
              <w:t>11</w:t>
            </w:r>
          </w:p>
        </w:tc>
        <w:tc>
          <w:tcPr>
            <w:tcW w:w="5103" w:type="dxa"/>
          </w:tcPr>
          <w:p w:rsidR="00480250" w:rsidRDefault="00480250" w:rsidP="000F6F56">
            <w:pPr>
              <w:ind w:right="141"/>
              <w:rPr>
                <w:rFonts w:ascii="Times New Roman" w:hAnsi="Times New Roman" w:cs="Times New Roman"/>
                <w:sz w:val="28"/>
                <w:szCs w:val="28"/>
                <w:lang w:val="uk-UA"/>
              </w:rPr>
            </w:pPr>
          </w:p>
        </w:tc>
        <w:tc>
          <w:tcPr>
            <w:tcW w:w="2126" w:type="dxa"/>
          </w:tcPr>
          <w:p w:rsidR="00480250" w:rsidRDefault="00480250" w:rsidP="000F6F56">
            <w:pPr>
              <w:ind w:right="141"/>
              <w:rPr>
                <w:rFonts w:ascii="Times New Roman" w:hAnsi="Times New Roman" w:cs="Times New Roman"/>
                <w:sz w:val="28"/>
                <w:szCs w:val="28"/>
                <w:lang w:val="uk-UA"/>
              </w:rPr>
            </w:pPr>
          </w:p>
        </w:tc>
        <w:tc>
          <w:tcPr>
            <w:tcW w:w="2092" w:type="dxa"/>
          </w:tcPr>
          <w:p w:rsidR="00480250" w:rsidRDefault="00480250" w:rsidP="000F6F56">
            <w:pPr>
              <w:ind w:right="141"/>
              <w:rPr>
                <w:rFonts w:ascii="Times New Roman" w:hAnsi="Times New Roman" w:cs="Times New Roman"/>
                <w:sz w:val="28"/>
                <w:szCs w:val="28"/>
                <w:lang w:val="uk-UA"/>
              </w:rPr>
            </w:pPr>
          </w:p>
        </w:tc>
      </w:tr>
      <w:tr w:rsidR="00480250" w:rsidTr="000F6F56">
        <w:tc>
          <w:tcPr>
            <w:tcW w:w="817" w:type="dxa"/>
          </w:tcPr>
          <w:p w:rsidR="00480250" w:rsidRDefault="00480250" w:rsidP="000F6F56">
            <w:pPr>
              <w:ind w:right="141"/>
              <w:rPr>
                <w:rFonts w:ascii="Times New Roman" w:hAnsi="Times New Roman" w:cs="Times New Roman"/>
                <w:sz w:val="28"/>
                <w:szCs w:val="28"/>
                <w:lang w:val="uk-UA"/>
              </w:rPr>
            </w:pPr>
            <w:r>
              <w:rPr>
                <w:rFonts w:ascii="Times New Roman" w:hAnsi="Times New Roman" w:cs="Times New Roman"/>
                <w:sz w:val="28"/>
                <w:szCs w:val="28"/>
                <w:lang w:val="uk-UA"/>
              </w:rPr>
              <w:t>12</w:t>
            </w:r>
          </w:p>
        </w:tc>
        <w:tc>
          <w:tcPr>
            <w:tcW w:w="5103" w:type="dxa"/>
          </w:tcPr>
          <w:p w:rsidR="00480250" w:rsidRDefault="00480250" w:rsidP="000F6F56">
            <w:pPr>
              <w:ind w:right="141"/>
              <w:rPr>
                <w:rFonts w:ascii="Times New Roman" w:hAnsi="Times New Roman" w:cs="Times New Roman"/>
                <w:sz w:val="28"/>
                <w:szCs w:val="28"/>
                <w:lang w:val="uk-UA"/>
              </w:rPr>
            </w:pPr>
          </w:p>
        </w:tc>
        <w:tc>
          <w:tcPr>
            <w:tcW w:w="2126" w:type="dxa"/>
          </w:tcPr>
          <w:p w:rsidR="00480250" w:rsidRDefault="00480250" w:rsidP="000F6F56">
            <w:pPr>
              <w:ind w:right="141"/>
              <w:rPr>
                <w:rFonts w:ascii="Times New Roman" w:hAnsi="Times New Roman" w:cs="Times New Roman"/>
                <w:sz w:val="28"/>
                <w:szCs w:val="28"/>
                <w:lang w:val="uk-UA"/>
              </w:rPr>
            </w:pPr>
          </w:p>
        </w:tc>
        <w:tc>
          <w:tcPr>
            <w:tcW w:w="2092" w:type="dxa"/>
          </w:tcPr>
          <w:p w:rsidR="00480250" w:rsidRDefault="00480250" w:rsidP="000F6F56">
            <w:pPr>
              <w:ind w:right="141"/>
              <w:rPr>
                <w:rFonts w:ascii="Times New Roman" w:hAnsi="Times New Roman" w:cs="Times New Roman"/>
                <w:sz w:val="28"/>
                <w:szCs w:val="28"/>
                <w:lang w:val="uk-UA"/>
              </w:rPr>
            </w:pPr>
          </w:p>
        </w:tc>
      </w:tr>
      <w:tr w:rsidR="00480250" w:rsidTr="000F6F56">
        <w:tc>
          <w:tcPr>
            <w:tcW w:w="817" w:type="dxa"/>
          </w:tcPr>
          <w:p w:rsidR="00480250" w:rsidRDefault="00480250" w:rsidP="000F6F56">
            <w:pPr>
              <w:ind w:right="141"/>
              <w:rPr>
                <w:rFonts w:ascii="Times New Roman" w:hAnsi="Times New Roman" w:cs="Times New Roman"/>
                <w:sz w:val="28"/>
                <w:szCs w:val="28"/>
                <w:lang w:val="uk-UA"/>
              </w:rPr>
            </w:pPr>
            <w:r>
              <w:rPr>
                <w:rFonts w:ascii="Times New Roman" w:hAnsi="Times New Roman" w:cs="Times New Roman"/>
                <w:sz w:val="28"/>
                <w:szCs w:val="28"/>
                <w:lang w:val="uk-UA"/>
              </w:rPr>
              <w:t>13</w:t>
            </w:r>
          </w:p>
        </w:tc>
        <w:tc>
          <w:tcPr>
            <w:tcW w:w="5103" w:type="dxa"/>
          </w:tcPr>
          <w:p w:rsidR="00480250" w:rsidRDefault="00480250" w:rsidP="000F6F56">
            <w:pPr>
              <w:ind w:right="141"/>
              <w:rPr>
                <w:rFonts w:ascii="Times New Roman" w:hAnsi="Times New Roman" w:cs="Times New Roman"/>
                <w:sz w:val="28"/>
                <w:szCs w:val="28"/>
                <w:lang w:val="uk-UA"/>
              </w:rPr>
            </w:pPr>
          </w:p>
        </w:tc>
        <w:tc>
          <w:tcPr>
            <w:tcW w:w="2126" w:type="dxa"/>
          </w:tcPr>
          <w:p w:rsidR="00480250" w:rsidRDefault="00480250" w:rsidP="000F6F56">
            <w:pPr>
              <w:ind w:right="141"/>
              <w:rPr>
                <w:rFonts w:ascii="Times New Roman" w:hAnsi="Times New Roman" w:cs="Times New Roman"/>
                <w:sz w:val="28"/>
                <w:szCs w:val="28"/>
                <w:lang w:val="uk-UA"/>
              </w:rPr>
            </w:pPr>
          </w:p>
        </w:tc>
        <w:tc>
          <w:tcPr>
            <w:tcW w:w="2092" w:type="dxa"/>
          </w:tcPr>
          <w:p w:rsidR="00480250" w:rsidRDefault="00480250" w:rsidP="000F6F56">
            <w:pPr>
              <w:ind w:right="141"/>
              <w:rPr>
                <w:rFonts w:ascii="Times New Roman" w:hAnsi="Times New Roman" w:cs="Times New Roman"/>
                <w:sz w:val="28"/>
                <w:szCs w:val="28"/>
                <w:lang w:val="uk-UA"/>
              </w:rPr>
            </w:pPr>
          </w:p>
        </w:tc>
      </w:tr>
      <w:tr w:rsidR="00480250" w:rsidTr="000F6F56">
        <w:tc>
          <w:tcPr>
            <w:tcW w:w="817" w:type="dxa"/>
          </w:tcPr>
          <w:p w:rsidR="00480250" w:rsidRDefault="00480250" w:rsidP="000F6F56">
            <w:pPr>
              <w:ind w:right="141"/>
              <w:rPr>
                <w:rFonts w:ascii="Times New Roman" w:hAnsi="Times New Roman" w:cs="Times New Roman"/>
                <w:sz w:val="28"/>
                <w:szCs w:val="28"/>
                <w:lang w:val="uk-UA"/>
              </w:rPr>
            </w:pPr>
            <w:r>
              <w:rPr>
                <w:rFonts w:ascii="Times New Roman" w:hAnsi="Times New Roman" w:cs="Times New Roman"/>
                <w:sz w:val="28"/>
                <w:szCs w:val="28"/>
                <w:lang w:val="uk-UA"/>
              </w:rPr>
              <w:t>14</w:t>
            </w:r>
          </w:p>
        </w:tc>
        <w:tc>
          <w:tcPr>
            <w:tcW w:w="5103" w:type="dxa"/>
          </w:tcPr>
          <w:p w:rsidR="00480250" w:rsidRDefault="00480250" w:rsidP="000F6F56">
            <w:pPr>
              <w:ind w:right="141"/>
              <w:rPr>
                <w:rFonts w:ascii="Times New Roman" w:hAnsi="Times New Roman" w:cs="Times New Roman"/>
                <w:sz w:val="28"/>
                <w:szCs w:val="28"/>
                <w:lang w:val="uk-UA"/>
              </w:rPr>
            </w:pPr>
          </w:p>
        </w:tc>
        <w:tc>
          <w:tcPr>
            <w:tcW w:w="2126" w:type="dxa"/>
          </w:tcPr>
          <w:p w:rsidR="00480250" w:rsidRDefault="00480250" w:rsidP="000F6F56">
            <w:pPr>
              <w:ind w:right="141"/>
              <w:rPr>
                <w:rFonts w:ascii="Times New Roman" w:hAnsi="Times New Roman" w:cs="Times New Roman"/>
                <w:sz w:val="28"/>
                <w:szCs w:val="28"/>
                <w:lang w:val="uk-UA"/>
              </w:rPr>
            </w:pPr>
          </w:p>
        </w:tc>
        <w:tc>
          <w:tcPr>
            <w:tcW w:w="2092" w:type="dxa"/>
          </w:tcPr>
          <w:p w:rsidR="00480250" w:rsidRDefault="00480250" w:rsidP="000F6F56">
            <w:pPr>
              <w:ind w:right="141"/>
              <w:rPr>
                <w:rFonts w:ascii="Times New Roman" w:hAnsi="Times New Roman" w:cs="Times New Roman"/>
                <w:sz w:val="28"/>
                <w:szCs w:val="28"/>
                <w:lang w:val="uk-UA"/>
              </w:rPr>
            </w:pPr>
          </w:p>
        </w:tc>
      </w:tr>
      <w:tr w:rsidR="00480250" w:rsidTr="000F6F56">
        <w:tc>
          <w:tcPr>
            <w:tcW w:w="817" w:type="dxa"/>
          </w:tcPr>
          <w:p w:rsidR="00480250" w:rsidRDefault="00480250" w:rsidP="000F6F56">
            <w:pPr>
              <w:ind w:right="141"/>
              <w:rPr>
                <w:rFonts w:ascii="Times New Roman" w:hAnsi="Times New Roman" w:cs="Times New Roman"/>
                <w:sz w:val="28"/>
                <w:szCs w:val="28"/>
                <w:lang w:val="uk-UA"/>
              </w:rPr>
            </w:pPr>
            <w:r>
              <w:rPr>
                <w:rFonts w:ascii="Times New Roman" w:hAnsi="Times New Roman" w:cs="Times New Roman"/>
                <w:sz w:val="28"/>
                <w:szCs w:val="28"/>
                <w:lang w:val="uk-UA"/>
              </w:rPr>
              <w:t>15</w:t>
            </w:r>
          </w:p>
        </w:tc>
        <w:tc>
          <w:tcPr>
            <w:tcW w:w="5103" w:type="dxa"/>
          </w:tcPr>
          <w:p w:rsidR="00480250" w:rsidRDefault="00480250" w:rsidP="000F6F56">
            <w:pPr>
              <w:ind w:right="141"/>
              <w:rPr>
                <w:rFonts w:ascii="Times New Roman" w:hAnsi="Times New Roman" w:cs="Times New Roman"/>
                <w:sz w:val="28"/>
                <w:szCs w:val="28"/>
                <w:lang w:val="uk-UA"/>
              </w:rPr>
            </w:pPr>
          </w:p>
        </w:tc>
        <w:tc>
          <w:tcPr>
            <w:tcW w:w="2126" w:type="dxa"/>
          </w:tcPr>
          <w:p w:rsidR="00480250" w:rsidRDefault="00480250" w:rsidP="000F6F56">
            <w:pPr>
              <w:ind w:right="141"/>
              <w:rPr>
                <w:rFonts w:ascii="Times New Roman" w:hAnsi="Times New Roman" w:cs="Times New Roman"/>
                <w:sz w:val="28"/>
                <w:szCs w:val="28"/>
                <w:lang w:val="uk-UA"/>
              </w:rPr>
            </w:pPr>
          </w:p>
        </w:tc>
        <w:tc>
          <w:tcPr>
            <w:tcW w:w="2092" w:type="dxa"/>
          </w:tcPr>
          <w:p w:rsidR="00480250" w:rsidRDefault="00480250" w:rsidP="000F6F56">
            <w:pPr>
              <w:ind w:right="141"/>
              <w:rPr>
                <w:rFonts w:ascii="Times New Roman" w:hAnsi="Times New Roman" w:cs="Times New Roman"/>
                <w:sz w:val="28"/>
                <w:szCs w:val="28"/>
                <w:lang w:val="uk-UA"/>
              </w:rPr>
            </w:pPr>
          </w:p>
        </w:tc>
      </w:tr>
      <w:tr w:rsidR="00480250" w:rsidTr="000F6F56">
        <w:tc>
          <w:tcPr>
            <w:tcW w:w="817" w:type="dxa"/>
          </w:tcPr>
          <w:p w:rsidR="00480250" w:rsidRDefault="00480250" w:rsidP="000F6F56">
            <w:pPr>
              <w:ind w:right="141"/>
              <w:rPr>
                <w:rFonts w:ascii="Times New Roman" w:hAnsi="Times New Roman" w:cs="Times New Roman"/>
                <w:sz w:val="28"/>
                <w:szCs w:val="28"/>
                <w:lang w:val="uk-UA"/>
              </w:rPr>
            </w:pPr>
            <w:r>
              <w:rPr>
                <w:rFonts w:ascii="Times New Roman" w:hAnsi="Times New Roman" w:cs="Times New Roman"/>
                <w:sz w:val="28"/>
                <w:szCs w:val="28"/>
                <w:lang w:val="uk-UA"/>
              </w:rPr>
              <w:t>16</w:t>
            </w:r>
          </w:p>
        </w:tc>
        <w:tc>
          <w:tcPr>
            <w:tcW w:w="5103" w:type="dxa"/>
          </w:tcPr>
          <w:p w:rsidR="00480250" w:rsidRDefault="00480250" w:rsidP="000F6F56">
            <w:pPr>
              <w:ind w:right="141"/>
              <w:rPr>
                <w:rFonts w:ascii="Times New Roman" w:hAnsi="Times New Roman" w:cs="Times New Roman"/>
                <w:sz w:val="28"/>
                <w:szCs w:val="28"/>
                <w:lang w:val="uk-UA"/>
              </w:rPr>
            </w:pPr>
          </w:p>
        </w:tc>
        <w:tc>
          <w:tcPr>
            <w:tcW w:w="2126" w:type="dxa"/>
          </w:tcPr>
          <w:p w:rsidR="00480250" w:rsidRDefault="00480250" w:rsidP="000F6F56">
            <w:pPr>
              <w:ind w:right="141"/>
              <w:rPr>
                <w:rFonts w:ascii="Times New Roman" w:hAnsi="Times New Roman" w:cs="Times New Roman"/>
                <w:sz w:val="28"/>
                <w:szCs w:val="28"/>
                <w:lang w:val="uk-UA"/>
              </w:rPr>
            </w:pPr>
          </w:p>
        </w:tc>
        <w:tc>
          <w:tcPr>
            <w:tcW w:w="2092" w:type="dxa"/>
          </w:tcPr>
          <w:p w:rsidR="00480250" w:rsidRDefault="00480250" w:rsidP="000F6F56">
            <w:pPr>
              <w:ind w:right="141"/>
              <w:rPr>
                <w:rFonts w:ascii="Times New Roman" w:hAnsi="Times New Roman" w:cs="Times New Roman"/>
                <w:sz w:val="28"/>
                <w:szCs w:val="28"/>
                <w:lang w:val="uk-UA"/>
              </w:rPr>
            </w:pPr>
          </w:p>
        </w:tc>
      </w:tr>
      <w:tr w:rsidR="00480250" w:rsidTr="000F6F56">
        <w:tc>
          <w:tcPr>
            <w:tcW w:w="817" w:type="dxa"/>
          </w:tcPr>
          <w:p w:rsidR="00480250" w:rsidRDefault="00480250" w:rsidP="000F6F56">
            <w:pPr>
              <w:ind w:right="141"/>
              <w:rPr>
                <w:rFonts w:ascii="Times New Roman" w:hAnsi="Times New Roman" w:cs="Times New Roman"/>
                <w:sz w:val="28"/>
                <w:szCs w:val="28"/>
                <w:lang w:val="uk-UA"/>
              </w:rPr>
            </w:pPr>
            <w:r>
              <w:rPr>
                <w:rFonts w:ascii="Times New Roman" w:hAnsi="Times New Roman" w:cs="Times New Roman"/>
                <w:sz w:val="28"/>
                <w:szCs w:val="28"/>
                <w:lang w:val="uk-UA"/>
              </w:rPr>
              <w:t>17</w:t>
            </w:r>
          </w:p>
        </w:tc>
        <w:tc>
          <w:tcPr>
            <w:tcW w:w="5103" w:type="dxa"/>
          </w:tcPr>
          <w:p w:rsidR="00480250" w:rsidRDefault="00480250" w:rsidP="000F6F56">
            <w:pPr>
              <w:ind w:right="141"/>
              <w:rPr>
                <w:rFonts w:ascii="Times New Roman" w:hAnsi="Times New Roman" w:cs="Times New Roman"/>
                <w:sz w:val="28"/>
                <w:szCs w:val="28"/>
                <w:lang w:val="uk-UA"/>
              </w:rPr>
            </w:pPr>
          </w:p>
        </w:tc>
        <w:tc>
          <w:tcPr>
            <w:tcW w:w="2126" w:type="dxa"/>
          </w:tcPr>
          <w:p w:rsidR="00480250" w:rsidRDefault="00480250" w:rsidP="000F6F56">
            <w:pPr>
              <w:ind w:right="141"/>
              <w:rPr>
                <w:rFonts w:ascii="Times New Roman" w:hAnsi="Times New Roman" w:cs="Times New Roman"/>
                <w:sz w:val="28"/>
                <w:szCs w:val="28"/>
                <w:lang w:val="uk-UA"/>
              </w:rPr>
            </w:pPr>
          </w:p>
        </w:tc>
        <w:tc>
          <w:tcPr>
            <w:tcW w:w="2092" w:type="dxa"/>
          </w:tcPr>
          <w:p w:rsidR="00480250" w:rsidRDefault="00480250" w:rsidP="000F6F56">
            <w:pPr>
              <w:ind w:right="141"/>
              <w:rPr>
                <w:rFonts w:ascii="Times New Roman" w:hAnsi="Times New Roman" w:cs="Times New Roman"/>
                <w:sz w:val="28"/>
                <w:szCs w:val="28"/>
                <w:lang w:val="uk-UA"/>
              </w:rPr>
            </w:pPr>
          </w:p>
        </w:tc>
      </w:tr>
      <w:tr w:rsidR="00480250" w:rsidTr="000F6F56">
        <w:tc>
          <w:tcPr>
            <w:tcW w:w="817" w:type="dxa"/>
          </w:tcPr>
          <w:p w:rsidR="00480250" w:rsidRDefault="00480250" w:rsidP="000F6F56">
            <w:pPr>
              <w:ind w:right="141"/>
              <w:rPr>
                <w:rFonts w:ascii="Times New Roman" w:hAnsi="Times New Roman" w:cs="Times New Roman"/>
                <w:sz w:val="28"/>
                <w:szCs w:val="28"/>
                <w:lang w:val="uk-UA"/>
              </w:rPr>
            </w:pPr>
            <w:r>
              <w:rPr>
                <w:rFonts w:ascii="Times New Roman" w:hAnsi="Times New Roman" w:cs="Times New Roman"/>
                <w:sz w:val="28"/>
                <w:szCs w:val="28"/>
                <w:lang w:val="uk-UA"/>
              </w:rPr>
              <w:t>18</w:t>
            </w:r>
          </w:p>
        </w:tc>
        <w:tc>
          <w:tcPr>
            <w:tcW w:w="5103" w:type="dxa"/>
          </w:tcPr>
          <w:p w:rsidR="00480250" w:rsidRDefault="00480250" w:rsidP="000F6F56">
            <w:pPr>
              <w:ind w:right="141"/>
              <w:rPr>
                <w:rFonts w:ascii="Times New Roman" w:hAnsi="Times New Roman" w:cs="Times New Roman"/>
                <w:sz w:val="28"/>
                <w:szCs w:val="28"/>
                <w:lang w:val="uk-UA"/>
              </w:rPr>
            </w:pPr>
          </w:p>
        </w:tc>
        <w:tc>
          <w:tcPr>
            <w:tcW w:w="2126" w:type="dxa"/>
          </w:tcPr>
          <w:p w:rsidR="00480250" w:rsidRDefault="00480250" w:rsidP="000F6F56">
            <w:pPr>
              <w:ind w:right="141"/>
              <w:rPr>
                <w:rFonts w:ascii="Times New Roman" w:hAnsi="Times New Roman" w:cs="Times New Roman"/>
                <w:sz w:val="28"/>
                <w:szCs w:val="28"/>
                <w:lang w:val="uk-UA"/>
              </w:rPr>
            </w:pPr>
          </w:p>
        </w:tc>
        <w:tc>
          <w:tcPr>
            <w:tcW w:w="2092" w:type="dxa"/>
          </w:tcPr>
          <w:p w:rsidR="00480250" w:rsidRDefault="00480250" w:rsidP="000F6F56">
            <w:pPr>
              <w:ind w:right="141"/>
              <w:rPr>
                <w:rFonts w:ascii="Times New Roman" w:hAnsi="Times New Roman" w:cs="Times New Roman"/>
                <w:sz w:val="28"/>
                <w:szCs w:val="28"/>
                <w:lang w:val="uk-UA"/>
              </w:rPr>
            </w:pPr>
          </w:p>
        </w:tc>
      </w:tr>
      <w:tr w:rsidR="00480250" w:rsidTr="000F6F56">
        <w:tc>
          <w:tcPr>
            <w:tcW w:w="817" w:type="dxa"/>
          </w:tcPr>
          <w:p w:rsidR="00480250" w:rsidRDefault="00480250" w:rsidP="000F6F56">
            <w:pPr>
              <w:ind w:right="141"/>
              <w:rPr>
                <w:rFonts w:ascii="Times New Roman" w:hAnsi="Times New Roman" w:cs="Times New Roman"/>
                <w:sz w:val="28"/>
                <w:szCs w:val="28"/>
                <w:lang w:val="uk-UA"/>
              </w:rPr>
            </w:pPr>
            <w:r>
              <w:rPr>
                <w:rFonts w:ascii="Times New Roman" w:hAnsi="Times New Roman" w:cs="Times New Roman"/>
                <w:sz w:val="28"/>
                <w:szCs w:val="28"/>
                <w:lang w:val="uk-UA"/>
              </w:rPr>
              <w:t>19</w:t>
            </w:r>
          </w:p>
        </w:tc>
        <w:tc>
          <w:tcPr>
            <w:tcW w:w="5103" w:type="dxa"/>
          </w:tcPr>
          <w:p w:rsidR="00480250" w:rsidRDefault="00480250" w:rsidP="000F6F56">
            <w:pPr>
              <w:ind w:right="141"/>
              <w:rPr>
                <w:rFonts w:ascii="Times New Roman" w:hAnsi="Times New Roman" w:cs="Times New Roman"/>
                <w:sz w:val="28"/>
                <w:szCs w:val="28"/>
                <w:lang w:val="uk-UA"/>
              </w:rPr>
            </w:pPr>
          </w:p>
        </w:tc>
        <w:tc>
          <w:tcPr>
            <w:tcW w:w="2126" w:type="dxa"/>
          </w:tcPr>
          <w:p w:rsidR="00480250" w:rsidRDefault="00480250" w:rsidP="000F6F56">
            <w:pPr>
              <w:ind w:right="141"/>
              <w:rPr>
                <w:rFonts w:ascii="Times New Roman" w:hAnsi="Times New Roman" w:cs="Times New Roman"/>
                <w:sz w:val="28"/>
                <w:szCs w:val="28"/>
                <w:lang w:val="uk-UA"/>
              </w:rPr>
            </w:pPr>
          </w:p>
        </w:tc>
        <w:tc>
          <w:tcPr>
            <w:tcW w:w="2092" w:type="dxa"/>
          </w:tcPr>
          <w:p w:rsidR="00480250" w:rsidRDefault="00480250" w:rsidP="000F6F56">
            <w:pPr>
              <w:ind w:right="141"/>
              <w:rPr>
                <w:rFonts w:ascii="Times New Roman" w:hAnsi="Times New Roman" w:cs="Times New Roman"/>
                <w:sz w:val="28"/>
                <w:szCs w:val="28"/>
                <w:lang w:val="uk-UA"/>
              </w:rPr>
            </w:pPr>
          </w:p>
        </w:tc>
      </w:tr>
      <w:tr w:rsidR="00480250" w:rsidTr="000F6F56">
        <w:tc>
          <w:tcPr>
            <w:tcW w:w="817" w:type="dxa"/>
          </w:tcPr>
          <w:p w:rsidR="00480250" w:rsidRDefault="00480250" w:rsidP="000F6F56">
            <w:pPr>
              <w:ind w:right="141"/>
              <w:rPr>
                <w:rFonts w:ascii="Times New Roman" w:hAnsi="Times New Roman" w:cs="Times New Roman"/>
                <w:sz w:val="28"/>
                <w:szCs w:val="28"/>
                <w:lang w:val="uk-UA"/>
              </w:rPr>
            </w:pPr>
            <w:r>
              <w:rPr>
                <w:rFonts w:ascii="Times New Roman" w:hAnsi="Times New Roman" w:cs="Times New Roman"/>
                <w:sz w:val="28"/>
                <w:szCs w:val="28"/>
                <w:lang w:val="uk-UA"/>
              </w:rPr>
              <w:t>20</w:t>
            </w:r>
          </w:p>
        </w:tc>
        <w:tc>
          <w:tcPr>
            <w:tcW w:w="5103" w:type="dxa"/>
          </w:tcPr>
          <w:p w:rsidR="00480250" w:rsidRDefault="00480250" w:rsidP="000F6F56">
            <w:pPr>
              <w:ind w:right="141"/>
              <w:rPr>
                <w:rFonts w:ascii="Times New Roman" w:hAnsi="Times New Roman" w:cs="Times New Roman"/>
                <w:sz w:val="28"/>
                <w:szCs w:val="28"/>
                <w:lang w:val="uk-UA"/>
              </w:rPr>
            </w:pPr>
          </w:p>
        </w:tc>
        <w:tc>
          <w:tcPr>
            <w:tcW w:w="2126" w:type="dxa"/>
          </w:tcPr>
          <w:p w:rsidR="00480250" w:rsidRDefault="00480250" w:rsidP="000F6F56">
            <w:pPr>
              <w:ind w:right="141"/>
              <w:rPr>
                <w:rFonts w:ascii="Times New Roman" w:hAnsi="Times New Roman" w:cs="Times New Roman"/>
                <w:sz w:val="28"/>
                <w:szCs w:val="28"/>
                <w:lang w:val="uk-UA"/>
              </w:rPr>
            </w:pPr>
          </w:p>
        </w:tc>
        <w:tc>
          <w:tcPr>
            <w:tcW w:w="2092" w:type="dxa"/>
          </w:tcPr>
          <w:p w:rsidR="00480250" w:rsidRDefault="00480250" w:rsidP="000F6F56">
            <w:pPr>
              <w:ind w:right="141"/>
              <w:rPr>
                <w:rFonts w:ascii="Times New Roman" w:hAnsi="Times New Roman" w:cs="Times New Roman"/>
                <w:sz w:val="28"/>
                <w:szCs w:val="28"/>
                <w:lang w:val="uk-UA"/>
              </w:rPr>
            </w:pPr>
          </w:p>
        </w:tc>
      </w:tr>
    </w:tbl>
    <w:p w:rsidR="00480250" w:rsidRDefault="00480250" w:rsidP="00480250">
      <w:pPr>
        <w:spacing w:after="0"/>
        <w:ind w:right="141"/>
        <w:rPr>
          <w:rFonts w:ascii="Times New Roman" w:hAnsi="Times New Roman" w:cs="Times New Roman"/>
          <w:sz w:val="28"/>
          <w:szCs w:val="28"/>
          <w:lang w:val="uk-UA"/>
        </w:rPr>
      </w:pPr>
    </w:p>
    <w:p w:rsidR="00480250" w:rsidRDefault="00480250" w:rsidP="00480250">
      <w:pPr>
        <w:spacing w:after="0"/>
        <w:ind w:right="141"/>
        <w:rPr>
          <w:rFonts w:ascii="Times New Roman" w:hAnsi="Times New Roman" w:cs="Times New Roman"/>
          <w:sz w:val="28"/>
          <w:szCs w:val="28"/>
          <w:lang w:val="uk-UA"/>
        </w:rPr>
      </w:pPr>
    </w:p>
    <w:p w:rsidR="00480250" w:rsidRDefault="00480250" w:rsidP="00480250">
      <w:pPr>
        <w:ind w:right="141"/>
        <w:rPr>
          <w:rFonts w:ascii="Times New Roman" w:hAnsi="Times New Roman" w:cs="Times New Roman"/>
          <w:sz w:val="28"/>
          <w:szCs w:val="28"/>
          <w:lang w:val="uk-UA"/>
        </w:rPr>
      </w:pPr>
      <w:r>
        <w:rPr>
          <w:rFonts w:ascii="Times New Roman" w:hAnsi="Times New Roman" w:cs="Times New Roman"/>
          <w:sz w:val="28"/>
          <w:szCs w:val="28"/>
          <w:lang w:val="uk-UA"/>
        </w:rPr>
        <w:t>Підпис викладача, який проводив інструктаж</w:t>
      </w:r>
    </w:p>
    <w:p w:rsidR="00480250" w:rsidRDefault="00480250" w:rsidP="00480250">
      <w:pPr>
        <w:ind w:right="141"/>
        <w:rPr>
          <w:rFonts w:ascii="Times New Roman" w:hAnsi="Times New Roman" w:cs="Times New Roman"/>
          <w:sz w:val="28"/>
          <w:szCs w:val="28"/>
          <w:lang w:val="uk-UA"/>
        </w:rPr>
      </w:pPr>
      <w:r>
        <w:rPr>
          <w:rFonts w:ascii="Times New Roman" w:hAnsi="Times New Roman" w:cs="Times New Roman"/>
          <w:sz w:val="28"/>
          <w:szCs w:val="28"/>
          <w:lang w:val="uk-UA"/>
        </w:rPr>
        <w:t>___________________________________________</w:t>
      </w:r>
    </w:p>
    <w:p w:rsidR="00480250" w:rsidRDefault="00480250" w:rsidP="00F65F38">
      <w:pPr>
        <w:spacing w:after="0"/>
        <w:ind w:right="141"/>
        <w:jc w:val="both"/>
        <w:rPr>
          <w:rFonts w:ascii="Times New Roman" w:hAnsi="Times New Roman" w:cs="Times New Roman"/>
          <w:sz w:val="28"/>
          <w:szCs w:val="28"/>
          <w:lang w:val="uk-UA"/>
        </w:rPr>
      </w:pPr>
    </w:p>
    <w:p w:rsidR="00480250" w:rsidRDefault="00480250" w:rsidP="00480250">
      <w:pPr>
        <w:spacing w:after="0"/>
        <w:ind w:right="141"/>
        <w:jc w:val="right"/>
        <w:rPr>
          <w:rFonts w:ascii="Times New Roman" w:hAnsi="Times New Roman" w:cs="Times New Roman"/>
          <w:sz w:val="24"/>
          <w:szCs w:val="28"/>
          <w:lang w:val="uk-UA"/>
        </w:rPr>
      </w:pPr>
    </w:p>
    <w:p w:rsidR="00480250" w:rsidRDefault="00480250" w:rsidP="00480250">
      <w:pPr>
        <w:spacing w:after="0"/>
        <w:ind w:right="141"/>
        <w:jc w:val="right"/>
        <w:rPr>
          <w:rFonts w:ascii="Times New Roman" w:hAnsi="Times New Roman" w:cs="Times New Roman"/>
          <w:sz w:val="24"/>
          <w:szCs w:val="28"/>
          <w:lang w:val="uk-UA"/>
        </w:rPr>
      </w:pPr>
    </w:p>
    <w:p w:rsidR="00480250" w:rsidRDefault="00480250" w:rsidP="00480250">
      <w:pPr>
        <w:spacing w:after="0"/>
        <w:ind w:right="141"/>
        <w:jc w:val="right"/>
        <w:rPr>
          <w:rFonts w:ascii="Times New Roman" w:hAnsi="Times New Roman" w:cs="Times New Roman"/>
          <w:sz w:val="24"/>
          <w:szCs w:val="28"/>
          <w:lang w:val="uk-UA"/>
        </w:rPr>
      </w:pPr>
    </w:p>
    <w:p w:rsidR="00480250" w:rsidRPr="0051260D" w:rsidRDefault="00480250" w:rsidP="00480250">
      <w:pPr>
        <w:spacing w:after="0"/>
        <w:ind w:right="141"/>
        <w:jc w:val="right"/>
        <w:rPr>
          <w:rFonts w:ascii="Times New Roman" w:hAnsi="Times New Roman" w:cs="Times New Roman"/>
          <w:sz w:val="24"/>
          <w:szCs w:val="28"/>
          <w:lang w:val="uk-UA"/>
        </w:rPr>
      </w:pPr>
      <w:r>
        <w:rPr>
          <w:rFonts w:ascii="Times New Roman" w:hAnsi="Times New Roman" w:cs="Times New Roman"/>
          <w:sz w:val="24"/>
          <w:szCs w:val="28"/>
          <w:lang w:val="uk-UA"/>
        </w:rPr>
        <w:lastRenderedPageBreak/>
        <w:t>Додаток 3</w:t>
      </w:r>
    </w:p>
    <w:p w:rsidR="00480250" w:rsidRDefault="00480250" w:rsidP="00480250">
      <w:pPr>
        <w:spacing w:after="0"/>
        <w:ind w:right="141"/>
        <w:jc w:val="center"/>
        <w:rPr>
          <w:rFonts w:ascii="Times New Roman" w:hAnsi="Times New Roman" w:cs="Times New Roman"/>
          <w:sz w:val="28"/>
          <w:szCs w:val="28"/>
          <w:lang w:val="uk-UA"/>
        </w:rPr>
      </w:pPr>
      <w:r>
        <w:rPr>
          <w:rFonts w:ascii="Times New Roman" w:hAnsi="Times New Roman" w:cs="Times New Roman"/>
          <w:sz w:val="28"/>
          <w:szCs w:val="28"/>
          <w:lang w:val="uk-UA"/>
        </w:rPr>
        <w:t>КОНТРОЛЬНИЙ ЛИСТ №2</w:t>
      </w:r>
    </w:p>
    <w:p w:rsidR="00480250" w:rsidRDefault="00480250" w:rsidP="00480250">
      <w:pPr>
        <w:spacing w:after="0"/>
        <w:ind w:right="141"/>
        <w:jc w:val="center"/>
        <w:rPr>
          <w:rFonts w:ascii="Times New Roman" w:hAnsi="Times New Roman" w:cs="Times New Roman"/>
          <w:sz w:val="28"/>
          <w:szCs w:val="28"/>
          <w:lang w:val="uk-UA"/>
        </w:rPr>
      </w:pPr>
      <w:r>
        <w:rPr>
          <w:rFonts w:ascii="Times New Roman" w:hAnsi="Times New Roman" w:cs="Times New Roman"/>
          <w:sz w:val="28"/>
          <w:szCs w:val="28"/>
          <w:lang w:val="uk-UA"/>
        </w:rPr>
        <w:t>Інструктажу студентів щодо правил і вимог поводження їх з геодезичними приладами під час навчальної практики з геодезії</w:t>
      </w:r>
    </w:p>
    <w:p w:rsidR="00480250" w:rsidRDefault="00480250" w:rsidP="00480250">
      <w:pPr>
        <w:spacing w:after="0"/>
        <w:ind w:right="141"/>
        <w:jc w:val="center"/>
        <w:rPr>
          <w:rFonts w:ascii="Times New Roman" w:hAnsi="Times New Roman" w:cs="Times New Roman"/>
          <w:sz w:val="28"/>
          <w:szCs w:val="28"/>
          <w:lang w:val="uk-UA"/>
        </w:rPr>
      </w:pPr>
    </w:p>
    <w:p w:rsidR="00480250" w:rsidRDefault="00480250" w:rsidP="00480250">
      <w:pPr>
        <w:spacing w:after="0"/>
        <w:ind w:right="141"/>
        <w:jc w:val="center"/>
        <w:rPr>
          <w:rFonts w:ascii="Times New Roman" w:hAnsi="Times New Roman" w:cs="Times New Roman"/>
          <w:sz w:val="28"/>
          <w:szCs w:val="28"/>
          <w:lang w:val="uk-UA"/>
        </w:rPr>
      </w:pPr>
    </w:p>
    <w:p w:rsidR="00480250" w:rsidRDefault="00480250" w:rsidP="00480250">
      <w:pPr>
        <w:spacing w:after="0" w:line="360" w:lineRule="auto"/>
        <w:ind w:right="141"/>
        <w:rPr>
          <w:rFonts w:ascii="Times New Roman" w:hAnsi="Times New Roman" w:cs="Times New Roman"/>
          <w:sz w:val="28"/>
          <w:szCs w:val="28"/>
          <w:lang w:val="uk-UA"/>
        </w:rPr>
      </w:pPr>
      <w:r>
        <w:rPr>
          <w:rFonts w:ascii="Times New Roman" w:hAnsi="Times New Roman" w:cs="Times New Roman"/>
          <w:sz w:val="28"/>
          <w:szCs w:val="28"/>
          <w:lang w:val="uk-UA"/>
        </w:rPr>
        <w:tab/>
        <w:t>Факультет ________ курс ____ група ____________ дата ____________</w:t>
      </w:r>
    </w:p>
    <w:p w:rsidR="00480250" w:rsidRDefault="00480250" w:rsidP="00480250">
      <w:pPr>
        <w:spacing w:after="0" w:line="360" w:lineRule="auto"/>
        <w:ind w:right="141"/>
        <w:rPr>
          <w:rFonts w:ascii="Times New Roman" w:hAnsi="Times New Roman" w:cs="Times New Roman"/>
          <w:sz w:val="28"/>
          <w:szCs w:val="28"/>
          <w:lang w:val="uk-UA"/>
        </w:rPr>
      </w:pPr>
      <w:r>
        <w:rPr>
          <w:rFonts w:ascii="Times New Roman" w:hAnsi="Times New Roman" w:cs="Times New Roman"/>
          <w:sz w:val="28"/>
          <w:szCs w:val="28"/>
          <w:lang w:val="uk-UA"/>
        </w:rPr>
        <w:t>Прізвище, ім'я та по батькові, посада викладача, який проводив інструктаж</w:t>
      </w:r>
    </w:p>
    <w:p w:rsidR="00480250" w:rsidRDefault="00480250" w:rsidP="00480250">
      <w:pPr>
        <w:spacing w:after="0" w:line="360" w:lineRule="auto"/>
        <w:ind w:right="141"/>
        <w:rPr>
          <w:rFonts w:ascii="Times New Roman" w:hAnsi="Times New Roman" w:cs="Times New Roman"/>
          <w:sz w:val="28"/>
          <w:szCs w:val="28"/>
          <w:lang w:val="uk-UA"/>
        </w:rPr>
      </w:pPr>
      <w:r>
        <w:rPr>
          <w:rFonts w:ascii="Times New Roman" w:hAnsi="Times New Roman" w:cs="Times New Roman"/>
          <w:sz w:val="28"/>
          <w:szCs w:val="28"/>
          <w:lang w:val="uk-UA"/>
        </w:rPr>
        <w:t>____________________________________________________________________.</w:t>
      </w:r>
    </w:p>
    <w:p w:rsidR="00480250" w:rsidRDefault="00480250" w:rsidP="00480250">
      <w:pPr>
        <w:spacing w:after="0" w:line="360" w:lineRule="auto"/>
        <w:ind w:right="141"/>
        <w:rPr>
          <w:rFonts w:ascii="Times New Roman" w:hAnsi="Times New Roman" w:cs="Times New Roman"/>
          <w:sz w:val="28"/>
          <w:szCs w:val="28"/>
          <w:lang w:val="uk-UA"/>
        </w:rPr>
      </w:pPr>
      <w:r>
        <w:rPr>
          <w:rFonts w:ascii="Times New Roman" w:hAnsi="Times New Roman" w:cs="Times New Roman"/>
          <w:sz w:val="28"/>
          <w:szCs w:val="28"/>
          <w:lang w:val="uk-UA"/>
        </w:rPr>
        <w:tab/>
        <w:t>"Вказівки і правила щодо поводження з геодезичними приладами , відповідальність за дбайливе ставлення, акуратне поводження та ретельний догляд" опрацьовані і засвоєні, в чому і підписуємося:</w:t>
      </w:r>
    </w:p>
    <w:tbl>
      <w:tblPr>
        <w:tblStyle w:val="a9"/>
        <w:tblW w:w="0" w:type="auto"/>
        <w:tblLook w:val="04A0"/>
      </w:tblPr>
      <w:tblGrid>
        <w:gridCol w:w="817"/>
        <w:gridCol w:w="5103"/>
        <w:gridCol w:w="2126"/>
        <w:gridCol w:w="2092"/>
      </w:tblGrid>
      <w:tr w:rsidR="00480250" w:rsidTr="000F6F56">
        <w:tc>
          <w:tcPr>
            <w:tcW w:w="817" w:type="dxa"/>
          </w:tcPr>
          <w:p w:rsidR="00480250" w:rsidRDefault="00480250" w:rsidP="000F6F56">
            <w:pPr>
              <w:ind w:right="141"/>
              <w:rPr>
                <w:rFonts w:ascii="Times New Roman" w:hAnsi="Times New Roman" w:cs="Times New Roman"/>
                <w:sz w:val="28"/>
                <w:szCs w:val="28"/>
                <w:lang w:val="uk-UA"/>
              </w:rPr>
            </w:pPr>
            <w:r>
              <w:rPr>
                <w:rFonts w:ascii="Times New Roman" w:hAnsi="Times New Roman" w:cs="Times New Roman"/>
                <w:sz w:val="28"/>
                <w:szCs w:val="28"/>
                <w:lang w:val="uk-UA"/>
              </w:rPr>
              <w:t>№ п/п</w:t>
            </w:r>
          </w:p>
        </w:tc>
        <w:tc>
          <w:tcPr>
            <w:tcW w:w="5103" w:type="dxa"/>
          </w:tcPr>
          <w:p w:rsidR="00480250" w:rsidRDefault="00480250" w:rsidP="000F6F56">
            <w:pPr>
              <w:ind w:right="141"/>
              <w:jc w:val="center"/>
              <w:rPr>
                <w:rFonts w:ascii="Times New Roman" w:hAnsi="Times New Roman" w:cs="Times New Roman"/>
                <w:sz w:val="28"/>
                <w:szCs w:val="28"/>
                <w:lang w:val="uk-UA"/>
              </w:rPr>
            </w:pPr>
            <w:r>
              <w:rPr>
                <w:rFonts w:ascii="Times New Roman" w:hAnsi="Times New Roman" w:cs="Times New Roman"/>
                <w:sz w:val="28"/>
                <w:szCs w:val="28"/>
                <w:lang w:val="uk-UA"/>
              </w:rPr>
              <w:t>ПІБ</w:t>
            </w:r>
          </w:p>
        </w:tc>
        <w:tc>
          <w:tcPr>
            <w:tcW w:w="2126" w:type="dxa"/>
          </w:tcPr>
          <w:p w:rsidR="00480250" w:rsidRDefault="00480250" w:rsidP="000F6F56">
            <w:pPr>
              <w:ind w:right="141"/>
              <w:jc w:val="center"/>
              <w:rPr>
                <w:rFonts w:ascii="Times New Roman" w:hAnsi="Times New Roman" w:cs="Times New Roman"/>
                <w:sz w:val="28"/>
                <w:szCs w:val="28"/>
                <w:lang w:val="uk-UA"/>
              </w:rPr>
            </w:pPr>
            <w:r>
              <w:rPr>
                <w:rFonts w:ascii="Times New Roman" w:hAnsi="Times New Roman" w:cs="Times New Roman"/>
                <w:sz w:val="28"/>
                <w:szCs w:val="28"/>
                <w:lang w:val="uk-UA"/>
              </w:rPr>
              <w:t>Дата</w:t>
            </w:r>
          </w:p>
        </w:tc>
        <w:tc>
          <w:tcPr>
            <w:tcW w:w="2092" w:type="dxa"/>
          </w:tcPr>
          <w:p w:rsidR="00480250" w:rsidRDefault="00480250" w:rsidP="000F6F56">
            <w:pPr>
              <w:ind w:right="141"/>
              <w:jc w:val="center"/>
              <w:rPr>
                <w:rFonts w:ascii="Times New Roman" w:hAnsi="Times New Roman" w:cs="Times New Roman"/>
                <w:sz w:val="28"/>
                <w:szCs w:val="28"/>
                <w:lang w:val="uk-UA"/>
              </w:rPr>
            </w:pPr>
            <w:r>
              <w:rPr>
                <w:rFonts w:ascii="Times New Roman" w:hAnsi="Times New Roman" w:cs="Times New Roman"/>
                <w:sz w:val="28"/>
                <w:szCs w:val="28"/>
                <w:lang w:val="uk-UA"/>
              </w:rPr>
              <w:t>Підпис</w:t>
            </w:r>
          </w:p>
        </w:tc>
      </w:tr>
      <w:tr w:rsidR="00480250" w:rsidTr="000F6F56">
        <w:tc>
          <w:tcPr>
            <w:tcW w:w="817" w:type="dxa"/>
          </w:tcPr>
          <w:p w:rsidR="00480250" w:rsidRDefault="00480250" w:rsidP="000F6F56">
            <w:pPr>
              <w:ind w:right="141"/>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5103" w:type="dxa"/>
          </w:tcPr>
          <w:p w:rsidR="00480250" w:rsidRDefault="00480250" w:rsidP="000F6F56">
            <w:pPr>
              <w:ind w:right="141"/>
              <w:rPr>
                <w:rFonts w:ascii="Times New Roman" w:hAnsi="Times New Roman" w:cs="Times New Roman"/>
                <w:sz w:val="28"/>
                <w:szCs w:val="28"/>
                <w:lang w:val="uk-UA"/>
              </w:rPr>
            </w:pPr>
          </w:p>
        </w:tc>
        <w:tc>
          <w:tcPr>
            <w:tcW w:w="2126" w:type="dxa"/>
          </w:tcPr>
          <w:p w:rsidR="00480250" w:rsidRDefault="00480250" w:rsidP="000F6F56">
            <w:pPr>
              <w:ind w:right="141"/>
              <w:rPr>
                <w:rFonts w:ascii="Times New Roman" w:hAnsi="Times New Roman" w:cs="Times New Roman"/>
                <w:sz w:val="28"/>
                <w:szCs w:val="28"/>
                <w:lang w:val="uk-UA"/>
              </w:rPr>
            </w:pPr>
          </w:p>
        </w:tc>
        <w:tc>
          <w:tcPr>
            <w:tcW w:w="2092" w:type="dxa"/>
          </w:tcPr>
          <w:p w:rsidR="00480250" w:rsidRDefault="00480250" w:rsidP="000F6F56">
            <w:pPr>
              <w:ind w:right="141"/>
              <w:rPr>
                <w:rFonts w:ascii="Times New Roman" w:hAnsi="Times New Roman" w:cs="Times New Roman"/>
                <w:sz w:val="28"/>
                <w:szCs w:val="28"/>
                <w:lang w:val="uk-UA"/>
              </w:rPr>
            </w:pPr>
          </w:p>
        </w:tc>
      </w:tr>
      <w:tr w:rsidR="00480250" w:rsidTr="000F6F56">
        <w:tc>
          <w:tcPr>
            <w:tcW w:w="817" w:type="dxa"/>
          </w:tcPr>
          <w:p w:rsidR="00480250" w:rsidRDefault="00480250" w:rsidP="000F6F56">
            <w:pPr>
              <w:ind w:right="141"/>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5103" w:type="dxa"/>
          </w:tcPr>
          <w:p w:rsidR="00480250" w:rsidRDefault="00480250" w:rsidP="000F6F56">
            <w:pPr>
              <w:ind w:right="141"/>
              <w:rPr>
                <w:rFonts w:ascii="Times New Roman" w:hAnsi="Times New Roman" w:cs="Times New Roman"/>
                <w:sz w:val="28"/>
                <w:szCs w:val="28"/>
                <w:lang w:val="uk-UA"/>
              </w:rPr>
            </w:pPr>
          </w:p>
        </w:tc>
        <w:tc>
          <w:tcPr>
            <w:tcW w:w="2126" w:type="dxa"/>
          </w:tcPr>
          <w:p w:rsidR="00480250" w:rsidRDefault="00480250" w:rsidP="000F6F56">
            <w:pPr>
              <w:ind w:right="141"/>
              <w:rPr>
                <w:rFonts w:ascii="Times New Roman" w:hAnsi="Times New Roman" w:cs="Times New Roman"/>
                <w:sz w:val="28"/>
                <w:szCs w:val="28"/>
                <w:lang w:val="uk-UA"/>
              </w:rPr>
            </w:pPr>
          </w:p>
        </w:tc>
        <w:tc>
          <w:tcPr>
            <w:tcW w:w="2092" w:type="dxa"/>
          </w:tcPr>
          <w:p w:rsidR="00480250" w:rsidRDefault="00480250" w:rsidP="000F6F56">
            <w:pPr>
              <w:ind w:right="141"/>
              <w:rPr>
                <w:rFonts w:ascii="Times New Roman" w:hAnsi="Times New Roman" w:cs="Times New Roman"/>
                <w:sz w:val="28"/>
                <w:szCs w:val="28"/>
                <w:lang w:val="uk-UA"/>
              </w:rPr>
            </w:pPr>
          </w:p>
        </w:tc>
      </w:tr>
      <w:tr w:rsidR="00480250" w:rsidTr="000F6F56">
        <w:tc>
          <w:tcPr>
            <w:tcW w:w="817" w:type="dxa"/>
          </w:tcPr>
          <w:p w:rsidR="00480250" w:rsidRDefault="00480250" w:rsidP="000F6F56">
            <w:pPr>
              <w:ind w:right="141"/>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5103" w:type="dxa"/>
          </w:tcPr>
          <w:p w:rsidR="00480250" w:rsidRDefault="00480250" w:rsidP="000F6F56">
            <w:pPr>
              <w:ind w:right="141"/>
              <w:rPr>
                <w:rFonts w:ascii="Times New Roman" w:hAnsi="Times New Roman" w:cs="Times New Roman"/>
                <w:sz w:val="28"/>
                <w:szCs w:val="28"/>
                <w:lang w:val="uk-UA"/>
              </w:rPr>
            </w:pPr>
          </w:p>
        </w:tc>
        <w:tc>
          <w:tcPr>
            <w:tcW w:w="2126" w:type="dxa"/>
          </w:tcPr>
          <w:p w:rsidR="00480250" w:rsidRDefault="00480250" w:rsidP="000F6F56">
            <w:pPr>
              <w:ind w:right="141"/>
              <w:rPr>
                <w:rFonts w:ascii="Times New Roman" w:hAnsi="Times New Roman" w:cs="Times New Roman"/>
                <w:sz w:val="28"/>
                <w:szCs w:val="28"/>
                <w:lang w:val="uk-UA"/>
              </w:rPr>
            </w:pPr>
          </w:p>
        </w:tc>
        <w:tc>
          <w:tcPr>
            <w:tcW w:w="2092" w:type="dxa"/>
          </w:tcPr>
          <w:p w:rsidR="00480250" w:rsidRDefault="00480250" w:rsidP="000F6F56">
            <w:pPr>
              <w:ind w:right="141"/>
              <w:rPr>
                <w:rFonts w:ascii="Times New Roman" w:hAnsi="Times New Roman" w:cs="Times New Roman"/>
                <w:sz w:val="28"/>
                <w:szCs w:val="28"/>
                <w:lang w:val="uk-UA"/>
              </w:rPr>
            </w:pPr>
          </w:p>
        </w:tc>
      </w:tr>
      <w:tr w:rsidR="00480250" w:rsidTr="000F6F56">
        <w:tc>
          <w:tcPr>
            <w:tcW w:w="817" w:type="dxa"/>
          </w:tcPr>
          <w:p w:rsidR="00480250" w:rsidRDefault="00480250" w:rsidP="000F6F56">
            <w:pPr>
              <w:ind w:right="141"/>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5103" w:type="dxa"/>
          </w:tcPr>
          <w:p w:rsidR="00480250" w:rsidRDefault="00480250" w:rsidP="000F6F56">
            <w:pPr>
              <w:ind w:right="141"/>
              <w:rPr>
                <w:rFonts w:ascii="Times New Roman" w:hAnsi="Times New Roman" w:cs="Times New Roman"/>
                <w:sz w:val="28"/>
                <w:szCs w:val="28"/>
                <w:lang w:val="uk-UA"/>
              </w:rPr>
            </w:pPr>
          </w:p>
        </w:tc>
        <w:tc>
          <w:tcPr>
            <w:tcW w:w="2126" w:type="dxa"/>
          </w:tcPr>
          <w:p w:rsidR="00480250" w:rsidRDefault="00480250" w:rsidP="000F6F56">
            <w:pPr>
              <w:ind w:right="141"/>
              <w:rPr>
                <w:rFonts w:ascii="Times New Roman" w:hAnsi="Times New Roman" w:cs="Times New Roman"/>
                <w:sz w:val="28"/>
                <w:szCs w:val="28"/>
                <w:lang w:val="uk-UA"/>
              </w:rPr>
            </w:pPr>
          </w:p>
        </w:tc>
        <w:tc>
          <w:tcPr>
            <w:tcW w:w="2092" w:type="dxa"/>
          </w:tcPr>
          <w:p w:rsidR="00480250" w:rsidRDefault="00480250" w:rsidP="000F6F56">
            <w:pPr>
              <w:ind w:right="141"/>
              <w:rPr>
                <w:rFonts w:ascii="Times New Roman" w:hAnsi="Times New Roman" w:cs="Times New Roman"/>
                <w:sz w:val="28"/>
                <w:szCs w:val="28"/>
                <w:lang w:val="uk-UA"/>
              </w:rPr>
            </w:pPr>
          </w:p>
        </w:tc>
      </w:tr>
      <w:tr w:rsidR="00480250" w:rsidTr="000F6F56">
        <w:tc>
          <w:tcPr>
            <w:tcW w:w="817" w:type="dxa"/>
          </w:tcPr>
          <w:p w:rsidR="00480250" w:rsidRDefault="00480250" w:rsidP="000F6F56">
            <w:pPr>
              <w:ind w:right="141"/>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5103" w:type="dxa"/>
          </w:tcPr>
          <w:p w:rsidR="00480250" w:rsidRDefault="00480250" w:rsidP="000F6F56">
            <w:pPr>
              <w:ind w:right="141"/>
              <w:rPr>
                <w:rFonts w:ascii="Times New Roman" w:hAnsi="Times New Roman" w:cs="Times New Roman"/>
                <w:sz w:val="28"/>
                <w:szCs w:val="28"/>
                <w:lang w:val="uk-UA"/>
              </w:rPr>
            </w:pPr>
          </w:p>
        </w:tc>
        <w:tc>
          <w:tcPr>
            <w:tcW w:w="2126" w:type="dxa"/>
          </w:tcPr>
          <w:p w:rsidR="00480250" w:rsidRDefault="00480250" w:rsidP="000F6F56">
            <w:pPr>
              <w:ind w:right="141"/>
              <w:rPr>
                <w:rFonts w:ascii="Times New Roman" w:hAnsi="Times New Roman" w:cs="Times New Roman"/>
                <w:sz w:val="28"/>
                <w:szCs w:val="28"/>
                <w:lang w:val="uk-UA"/>
              </w:rPr>
            </w:pPr>
          </w:p>
        </w:tc>
        <w:tc>
          <w:tcPr>
            <w:tcW w:w="2092" w:type="dxa"/>
          </w:tcPr>
          <w:p w:rsidR="00480250" w:rsidRDefault="00480250" w:rsidP="000F6F56">
            <w:pPr>
              <w:ind w:right="141"/>
              <w:rPr>
                <w:rFonts w:ascii="Times New Roman" w:hAnsi="Times New Roman" w:cs="Times New Roman"/>
                <w:sz w:val="28"/>
                <w:szCs w:val="28"/>
                <w:lang w:val="uk-UA"/>
              </w:rPr>
            </w:pPr>
          </w:p>
        </w:tc>
      </w:tr>
      <w:tr w:rsidR="00480250" w:rsidTr="000F6F56">
        <w:tc>
          <w:tcPr>
            <w:tcW w:w="817" w:type="dxa"/>
          </w:tcPr>
          <w:p w:rsidR="00480250" w:rsidRDefault="00480250" w:rsidP="000F6F56">
            <w:pPr>
              <w:ind w:right="141"/>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5103" w:type="dxa"/>
          </w:tcPr>
          <w:p w:rsidR="00480250" w:rsidRDefault="00480250" w:rsidP="000F6F56">
            <w:pPr>
              <w:ind w:right="141"/>
              <w:rPr>
                <w:rFonts w:ascii="Times New Roman" w:hAnsi="Times New Roman" w:cs="Times New Roman"/>
                <w:sz w:val="28"/>
                <w:szCs w:val="28"/>
                <w:lang w:val="uk-UA"/>
              </w:rPr>
            </w:pPr>
          </w:p>
        </w:tc>
        <w:tc>
          <w:tcPr>
            <w:tcW w:w="2126" w:type="dxa"/>
          </w:tcPr>
          <w:p w:rsidR="00480250" w:rsidRDefault="00480250" w:rsidP="000F6F56">
            <w:pPr>
              <w:ind w:right="141"/>
              <w:rPr>
                <w:rFonts w:ascii="Times New Roman" w:hAnsi="Times New Roman" w:cs="Times New Roman"/>
                <w:sz w:val="28"/>
                <w:szCs w:val="28"/>
                <w:lang w:val="uk-UA"/>
              </w:rPr>
            </w:pPr>
          </w:p>
        </w:tc>
        <w:tc>
          <w:tcPr>
            <w:tcW w:w="2092" w:type="dxa"/>
          </w:tcPr>
          <w:p w:rsidR="00480250" w:rsidRDefault="00480250" w:rsidP="000F6F56">
            <w:pPr>
              <w:ind w:right="141"/>
              <w:rPr>
                <w:rFonts w:ascii="Times New Roman" w:hAnsi="Times New Roman" w:cs="Times New Roman"/>
                <w:sz w:val="28"/>
                <w:szCs w:val="28"/>
                <w:lang w:val="uk-UA"/>
              </w:rPr>
            </w:pPr>
          </w:p>
        </w:tc>
      </w:tr>
      <w:tr w:rsidR="00480250" w:rsidTr="000F6F56">
        <w:tc>
          <w:tcPr>
            <w:tcW w:w="817" w:type="dxa"/>
          </w:tcPr>
          <w:p w:rsidR="00480250" w:rsidRDefault="00480250" w:rsidP="000F6F56">
            <w:pPr>
              <w:ind w:right="141"/>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5103" w:type="dxa"/>
          </w:tcPr>
          <w:p w:rsidR="00480250" w:rsidRDefault="00480250" w:rsidP="000F6F56">
            <w:pPr>
              <w:ind w:right="141"/>
              <w:rPr>
                <w:rFonts w:ascii="Times New Roman" w:hAnsi="Times New Roman" w:cs="Times New Roman"/>
                <w:sz w:val="28"/>
                <w:szCs w:val="28"/>
                <w:lang w:val="uk-UA"/>
              </w:rPr>
            </w:pPr>
          </w:p>
        </w:tc>
        <w:tc>
          <w:tcPr>
            <w:tcW w:w="2126" w:type="dxa"/>
          </w:tcPr>
          <w:p w:rsidR="00480250" w:rsidRDefault="00480250" w:rsidP="000F6F56">
            <w:pPr>
              <w:ind w:right="141"/>
              <w:rPr>
                <w:rFonts w:ascii="Times New Roman" w:hAnsi="Times New Roman" w:cs="Times New Roman"/>
                <w:sz w:val="28"/>
                <w:szCs w:val="28"/>
                <w:lang w:val="uk-UA"/>
              </w:rPr>
            </w:pPr>
          </w:p>
        </w:tc>
        <w:tc>
          <w:tcPr>
            <w:tcW w:w="2092" w:type="dxa"/>
          </w:tcPr>
          <w:p w:rsidR="00480250" w:rsidRDefault="00480250" w:rsidP="000F6F56">
            <w:pPr>
              <w:ind w:right="141"/>
              <w:rPr>
                <w:rFonts w:ascii="Times New Roman" w:hAnsi="Times New Roman" w:cs="Times New Roman"/>
                <w:sz w:val="28"/>
                <w:szCs w:val="28"/>
                <w:lang w:val="uk-UA"/>
              </w:rPr>
            </w:pPr>
          </w:p>
        </w:tc>
      </w:tr>
      <w:tr w:rsidR="00480250" w:rsidTr="000F6F56">
        <w:tc>
          <w:tcPr>
            <w:tcW w:w="817" w:type="dxa"/>
          </w:tcPr>
          <w:p w:rsidR="00480250" w:rsidRDefault="00480250" w:rsidP="000F6F56">
            <w:pPr>
              <w:ind w:right="141"/>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5103" w:type="dxa"/>
          </w:tcPr>
          <w:p w:rsidR="00480250" w:rsidRDefault="00480250" w:rsidP="000F6F56">
            <w:pPr>
              <w:ind w:right="141"/>
              <w:rPr>
                <w:rFonts w:ascii="Times New Roman" w:hAnsi="Times New Roman" w:cs="Times New Roman"/>
                <w:sz w:val="28"/>
                <w:szCs w:val="28"/>
                <w:lang w:val="uk-UA"/>
              </w:rPr>
            </w:pPr>
          </w:p>
        </w:tc>
        <w:tc>
          <w:tcPr>
            <w:tcW w:w="2126" w:type="dxa"/>
          </w:tcPr>
          <w:p w:rsidR="00480250" w:rsidRDefault="00480250" w:rsidP="000F6F56">
            <w:pPr>
              <w:ind w:right="141"/>
              <w:rPr>
                <w:rFonts w:ascii="Times New Roman" w:hAnsi="Times New Roman" w:cs="Times New Roman"/>
                <w:sz w:val="28"/>
                <w:szCs w:val="28"/>
                <w:lang w:val="uk-UA"/>
              </w:rPr>
            </w:pPr>
          </w:p>
        </w:tc>
        <w:tc>
          <w:tcPr>
            <w:tcW w:w="2092" w:type="dxa"/>
          </w:tcPr>
          <w:p w:rsidR="00480250" w:rsidRDefault="00480250" w:rsidP="000F6F56">
            <w:pPr>
              <w:ind w:right="141"/>
              <w:rPr>
                <w:rFonts w:ascii="Times New Roman" w:hAnsi="Times New Roman" w:cs="Times New Roman"/>
                <w:sz w:val="28"/>
                <w:szCs w:val="28"/>
                <w:lang w:val="uk-UA"/>
              </w:rPr>
            </w:pPr>
          </w:p>
        </w:tc>
      </w:tr>
      <w:tr w:rsidR="00480250" w:rsidTr="000F6F56">
        <w:tc>
          <w:tcPr>
            <w:tcW w:w="817" w:type="dxa"/>
          </w:tcPr>
          <w:p w:rsidR="00480250" w:rsidRDefault="00480250" w:rsidP="000F6F56">
            <w:pPr>
              <w:ind w:right="141"/>
              <w:rPr>
                <w:rFonts w:ascii="Times New Roman" w:hAnsi="Times New Roman" w:cs="Times New Roman"/>
                <w:sz w:val="28"/>
                <w:szCs w:val="28"/>
                <w:lang w:val="uk-UA"/>
              </w:rPr>
            </w:pPr>
            <w:r>
              <w:rPr>
                <w:rFonts w:ascii="Times New Roman" w:hAnsi="Times New Roman" w:cs="Times New Roman"/>
                <w:sz w:val="28"/>
                <w:szCs w:val="28"/>
                <w:lang w:val="uk-UA"/>
              </w:rPr>
              <w:t>9</w:t>
            </w:r>
          </w:p>
        </w:tc>
        <w:tc>
          <w:tcPr>
            <w:tcW w:w="5103" w:type="dxa"/>
          </w:tcPr>
          <w:p w:rsidR="00480250" w:rsidRDefault="00480250" w:rsidP="000F6F56">
            <w:pPr>
              <w:ind w:right="141"/>
              <w:rPr>
                <w:rFonts w:ascii="Times New Roman" w:hAnsi="Times New Roman" w:cs="Times New Roman"/>
                <w:sz w:val="28"/>
                <w:szCs w:val="28"/>
                <w:lang w:val="uk-UA"/>
              </w:rPr>
            </w:pPr>
          </w:p>
        </w:tc>
        <w:tc>
          <w:tcPr>
            <w:tcW w:w="2126" w:type="dxa"/>
          </w:tcPr>
          <w:p w:rsidR="00480250" w:rsidRDefault="00480250" w:rsidP="000F6F56">
            <w:pPr>
              <w:ind w:right="141"/>
              <w:rPr>
                <w:rFonts w:ascii="Times New Roman" w:hAnsi="Times New Roman" w:cs="Times New Roman"/>
                <w:sz w:val="28"/>
                <w:szCs w:val="28"/>
                <w:lang w:val="uk-UA"/>
              </w:rPr>
            </w:pPr>
          </w:p>
        </w:tc>
        <w:tc>
          <w:tcPr>
            <w:tcW w:w="2092" w:type="dxa"/>
          </w:tcPr>
          <w:p w:rsidR="00480250" w:rsidRDefault="00480250" w:rsidP="000F6F56">
            <w:pPr>
              <w:ind w:right="141"/>
              <w:rPr>
                <w:rFonts w:ascii="Times New Roman" w:hAnsi="Times New Roman" w:cs="Times New Roman"/>
                <w:sz w:val="28"/>
                <w:szCs w:val="28"/>
                <w:lang w:val="uk-UA"/>
              </w:rPr>
            </w:pPr>
          </w:p>
        </w:tc>
      </w:tr>
      <w:tr w:rsidR="00480250" w:rsidTr="000F6F56">
        <w:tc>
          <w:tcPr>
            <w:tcW w:w="817" w:type="dxa"/>
          </w:tcPr>
          <w:p w:rsidR="00480250" w:rsidRDefault="00480250" w:rsidP="000F6F56">
            <w:pPr>
              <w:ind w:right="141"/>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5103" w:type="dxa"/>
          </w:tcPr>
          <w:p w:rsidR="00480250" w:rsidRDefault="00480250" w:rsidP="000F6F56">
            <w:pPr>
              <w:ind w:right="141"/>
              <w:rPr>
                <w:rFonts w:ascii="Times New Roman" w:hAnsi="Times New Roman" w:cs="Times New Roman"/>
                <w:sz w:val="28"/>
                <w:szCs w:val="28"/>
                <w:lang w:val="uk-UA"/>
              </w:rPr>
            </w:pPr>
          </w:p>
        </w:tc>
        <w:tc>
          <w:tcPr>
            <w:tcW w:w="2126" w:type="dxa"/>
          </w:tcPr>
          <w:p w:rsidR="00480250" w:rsidRDefault="00480250" w:rsidP="000F6F56">
            <w:pPr>
              <w:ind w:right="141"/>
              <w:rPr>
                <w:rFonts w:ascii="Times New Roman" w:hAnsi="Times New Roman" w:cs="Times New Roman"/>
                <w:sz w:val="28"/>
                <w:szCs w:val="28"/>
                <w:lang w:val="uk-UA"/>
              </w:rPr>
            </w:pPr>
          </w:p>
        </w:tc>
        <w:tc>
          <w:tcPr>
            <w:tcW w:w="2092" w:type="dxa"/>
          </w:tcPr>
          <w:p w:rsidR="00480250" w:rsidRDefault="00480250" w:rsidP="000F6F56">
            <w:pPr>
              <w:ind w:right="141"/>
              <w:rPr>
                <w:rFonts w:ascii="Times New Roman" w:hAnsi="Times New Roman" w:cs="Times New Roman"/>
                <w:sz w:val="28"/>
                <w:szCs w:val="28"/>
                <w:lang w:val="uk-UA"/>
              </w:rPr>
            </w:pPr>
          </w:p>
        </w:tc>
      </w:tr>
      <w:tr w:rsidR="00480250" w:rsidTr="000F6F56">
        <w:tc>
          <w:tcPr>
            <w:tcW w:w="817" w:type="dxa"/>
          </w:tcPr>
          <w:p w:rsidR="00480250" w:rsidRDefault="00480250" w:rsidP="000F6F56">
            <w:pPr>
              <w:ind w:right="141"/>
              <w:rPr>
                <w:rFonts w:ascii="Times New Roman" w:hAnsi="Times New Roman" w:cs="Times New Roman"/>
                <w:sz w:val="28"/>
                <w:szCs w:val="28"/>
                <w:lang w:val="uk-UA"/>
              </w:rPr>
            </w:pPr>
            <w:r>
              <w:rPr>
                <w:rFonts w:ascii="Times New Roman" w:hAnsi="Times New Roman" w:cs="Times New Roman"/>
                <w:sz w:val="28"/>
                <w:szCs w:val="28"/>
                <w:lang w:val="uk-UA"/>
              </w:rPr>
              <w:t>11</w:t>
            </w:r>
          </w:p>
        </w:tc>
        <w:tc>
          <w:tcPr>
            <w:tcW w:w="5103" w:type="dxa"/>
          </w:tcPr>
          <w:p w:rsidR="00480250" w:rsidRDefault="00480250" w:rsidP="000F6F56">
            <w:pPr>
              <w:ind w:right="141"/>
              <w:rPr>
                <w:rFonts w:ascii="Times New Roman" w:hAnsi="Times New Roman" w:cs="Times New Roman"/>
                <w:sz w:val="28"/>
                <w:szCs w:val="28"/>
                <w:lang w:val="uk-UA"/>
              </w:rPr>
            </w:pPr>
          </w:p>
        </w:tc>
        <w:tc>
          <w:tcPr>
            <w:tcW w:w="2126" w:type="dxa"/>
          </w:tcPr>
          <w:p w:rsidR="00480250" w:rsidRDefault="00480250" w:rsidP="000F6F56">
            <w:pPr>
              <w:ind w:right="141"/>
              <w:rPr>
                <w:rFonts w:ascii="Times New Roman" w:hAnsi="Times New Roman" w:cs="Times New Roman"/>
                <w:sz w:val="28"/>
                <w:szCs w:val="28"/>
                <w:lang w:val="uk-UA"/>
              </w:rPr>
            </w:pPr>
          </w:p>
        </w:tc>
        <w:tc>
          <w:tcPr>
            <w:tcW w:w="2092" w:type="dxa"/>
          </w:tcPr>
          <w:p w:rsidR="00480250" w:rsidRDefault="00480250" w:rsidP="000F6F56">
            <w:pPr>
              <w:ind w:right="141"/>
              <w:rPr>
                <w:rFonts w:ascii="Times New Roman" w:hAnsi="Times New Roman" w:cs="Times New Roman"/>
                <w:sz w:val="28"/>
                <w:szCs w:val="28"/>
                <w:lang w:val="uk-UA"/>
              </w:rPr>
            </w:pPr>
          </w:p>
        </w:tc>
      </w:tr>
      <w:tr w:rsidR="00480250" w:rsidTr="000F6F56">
        <w:tc>
          <w:tcPr>
            <w:tcW w:w="817" w:type="dxa"/>
          </w:tcPr>
          <w:p w:rsidR="00480250" w:rsidRDefault="00480250" w:rsidP="000F6F56">
            <w:pPr>
              <w:ind w:right="141"/>
              <w:rPr>
                <w:rFonts w:ascii="Times New Roman" w:hAnsi="Times New Roman" w:cs="Times New Roman"/>
                <w:sz w:val="28"/>
                <w:szCs w:val="28"/>
                <w:lang w:val="uk-UA"/>
              </w:rPr>
            </w:pPr>
            <w:r>
              <w:rPr>
                <w:rFonts w:ascii="Times New Roman" w:hAnsi="Times New Roman" w:cs="Times New Roman"/>
                <w:sz w:val="28"/>
                <w:szCs w:val="28"/>
                <w:lang w:val="uk-UA"/>
              </w:rPr>
              <w:t>12</w:t>
            </w:r>
          </w:p>
        </w:tc>
        <w:tc>
          <w:tcPr>
            <w:tcW w:w="5103" w:type="dxa"/>
          </w:tcPr>
          <w:p w:rsidR="00480250" w:rsidRDefault="00480250" w:rsidP="000F6F56">
            <w:pPr>
              <w:ind w:right="141"/>
              <w:rPr>
                <w:rFonts w:ascii="Times New Roman" w:hAnsi="Times New Roman" w:cs="Times New Roman"/>
                <w:sz w:val="28"/>
                <w:szCs w:val="28"/>
                <w:lang w:val="uk-UA"/>
              </w:rPr>
            </w:pPr>
          </w:p>
        </w:tc>
        <w:tc>
          <w:tcPr>
            <w:tcW w:w="2126" w:type="dxa"/>
          </w:tcPr>
          <w:p w:rsidR="00480250" w:rsidRDefault="00480250" w:rsidP="000F6F56">
            <w:pPr>
              <w:ind w:right="141"/>
              <w:rPr>
                <w:rFonts w:ascii="Times New Roman" w:hAnsi="Times New Roman" w:cs="Times New Roman"/>
                <w:sz w:val="28"/>
                <w:szCs w:val="28"/>
                <w:lang w:val="uk-UA"/>
              </w:rPr>
            </w:pPr>
          </w:p>
        </w:tc>
        <w:tc>
          <w:tcPr>
            <w:tcW w:w="2092" w:type="dxa"/>
          </w:tcPr>
          <w:p w:rsidR="00480250" w:rsidRDefault="00480250" w:rsidP="000F6F56">
            <w:pPr>
              <w:ind w:right="141"/>
              <w:rPr>
                <w:rFonts w:ascii="Times New Roman" w:hAnsi="Times New Roman" w:cs="Times New Roman"/>
                <w:sz w:val="28"/>
                <w:szCs w:val="28"/>
                <w:lang w:val="uk-UA"/>
              </w:rPr>
            </w:pPr>
          </w:p>
        </w:tc>
      </w:tr>
      <w:tr w:rsidR="00480250" w:rsidTr="000F6F56">
        <w:tc>
          <w:tcPr>
            <w:tcW w:w="817" w:type="dxa"/>
          </w:tcPr>
          <w:p w:rsidR="00480250" w:rsidRDefault="00480250" w:rsidP="000F6F56">
            <w:pPr>
              <w:ind w:right="141"/>
              <w:rPr>
                <w:rFonts w:ascii="Times New Roman" w:hAnsi="Times New Roman" w:cs="Times New Roman"/>
                <w:sz w:val="28"/>
                <w:szCs w:val="28"/>
                <w:lang w:val="uk-UA"/>
              </w:rPr>
            </w:pPr>
            <w:r>
              <w:rPr>
                <w:rFonts w:ascii="Times New Roman" w:hAnsi="Times New Roman" w:cs="Times New Roman"/>
                <w:sz w:val="28"/>
                <w:szCs w:val="28"/>
                <w:lang w:val="uk-UA"/>
              </w:rPr>
              <w:t>13</w:t>
            </w:r>
          </w:p>
        </w:tc>
        <w:tc>
          <w:tcPr>
            <w:tcW w:w="5103" w:type="dxa"/>
          </w:tcPr>
          <w:p w:rsidR="00480250" w:rsidRDefault="00480250" w:rsidP="000F6F56">
            <w:pPr>
              <w:ind w:right="141"/>
              <w:rPr>
                <w:rFonts w:ascii="Times New Roman" w:hAnsi="Times New Roman" w:cs="Times New Roman"/>
                <w:sz w:val="28"/>
                <w:szCs w:val="28"/>
                <w:lang w:val="uk-UA"/>
              </w:rPr>
            </w:pPr>
          </w:p>
        </w:tc>
        <w:tc>
          <w:tcPr>
            <w:tcW w:w="2126" w:type="dxa"/>
          </w:tcPr>
          <w:p w:rsidR="00480250" w:rsidRDefault="00480250" w:rsidP="000F6F56">
            <w:pPr>
              <w:ind w:right="141"/>
              <w:rPr>
                <w:rFonts w:ascii="Times New Roman" w:hAnsi="Times New Roman" w:cs="Times New Roman"/>
                <w:sz w:val="28"/>
                <w:szCs w:val="28"/>
                <w:lang w:val="uk-UA"/>
              </w:rPr>
            </w:pPr>
          </w:p>
        </w:tc>
        <w:tc>
          <w:tcPr>
            <w:tcW w:w="2092" w:type="dxa"/>
          </w:tcPr>
          <w:p w:rsidR="00480250" w:rsidRDefault="00480250" w:rsidP="000F6F56">
            <w:pPr>
              <w:ind w:right="141"/>
              <w:rPr>
                <w:rFonts w:ascii="Times New Roman" w:hAnsi="Times New Roman" w:cs="Times New Roman"/>
                <w:sz w:val="28"/>
                <w:szCs w:val="28"/>
                <w:lang w:val="uk-UA"/>
              </w:rPr>
            </w:pPr>
          </w:p>
        </w:tc>
      </w:tr>
      <w:tr w:rsidR="00480250" w:rsidTr="000F6F56">
        <w:tc>
          <w:tcPr>
            <w:tcW w:w="817" w:type="dxa"/>
          </w:tcPr>
          <w:p w:rsidR="00480250" w:rsidRDefault="00480250" w:rsidP="000F6F56">
            <w:pPr>
              <w:ind w:right="141"/>
              <w:rPr>
                <w:rFonts w:ascii="Times New Roman" w:hAnsi="Times New Roman" w:cs="Times New Roman"/>
                <w:sz w:val="28"/>
                <w:szCs w:val="28"/>
                <w:lang w:val="uk-UA"/>
              </w:rPr>
            </w:pPr>
            <w:r>
              <w:rPr>
                <w:rFonts w:ascii="Times New Roman" w:hAnsi="Times New Roman" w:cs="Times New Roman"/>
                <w:sz w:val="28"/>
                <w:szCs w:val="28"/>
                <w:lang w:val="uk-UA"/>
              </w:rPr>
              <w:t>14</w:t>
            </w:r>
          </w:p>
        </w:tc>
        <w:tc>
          <w:tcPr>
            <w:tcW w:w="5103" w:type="dxa"/>
          </w:tcPr>
          <w:p w:rsidR="00480250" w:rsidRDefault="00480250" w:rsidP="000F6F56">
            <w:pPr>
              <w:ind w:right="141"/>
              <w:rPr>
                <w:rFonts w:ascii="Times New Roman" w:hAnsi="Times New Roman" w:cs="Times New Roman"/>
                <w:sz w:val="28"/>
                <w:szCs w:val="28"/>
                <w:lang w:val="uk-UA"/>
              </w:rPr>
            </w:pPr>
          </w:p>
        </w:tc>
        <w:tc>
          <w:tcPr>
            <w:tcW w:w="2126" w:type="dxa"/>
          </w:tcPr>
          <w:p w:rsidR="00480250" w:rsidRDefault="00480250" w:rsidP="000F6F56">
            <w:pPr>
              <w:ind w:right="141"/>
              <w:rPr>
                <w:rFonts w:ascii="Times New Roman" w:hAnsi="Times New Roman" w:cs="Times New Roman"/>
                <w:sz w:val="28"/>
                <w:szCs w:val="28"/>
                <w:lang w:val="uk-UA"/>
              </w:rPr>
            </w:pPr>
          </w:p>
        </w:tc>
        <w:tc>
          <w:tcPr>
            <w:tcW w:w="2092" w:type="dxa"/>
          </w:tcPr>
          <w:p w:rsidR="00480250" w:rsidRDefault="00480250" w:rsidP="000F6F56">
            <w:pPr>
              <w:ind w:right="141"/>
              <w:rPr>
                <w:rFonts w:ascii="Times New Roman" w:hAnsi="Times New Roman" w:cs="Times New Roman"/>
                <w:sz w:val="28"/>
                <w:szCs w:val="28"/>
                <w:lang w:val="uk-UA"/>
              </w:rPr>
            </w:pPr>
          </w:p>
        </w:tc>
      </w:tr>
      <w:tr w:rsidR="00480250" w:rsidTr="000F6F56">
        <w:tc>
          <w:tcPr>
            <w:tcW w:w="817" w:type="dxa"/>
          </w:tcPr>
          <w:p w:rsidR="00480250" w:rsidRDefault="00480250" w:rsidP="000F6F56">
            <w:pPr>
              <w:ind w:right="141"/>
              <w:rPr>
                <w:rFonts w:ascii="Times New Roman" w:hAnsi="Times New Roman" w:cs="Times New Roman"/>
                <w:sz w:val="28"/>
                <w:szCs w:val="28"/>
                <w:lang w:val="uk-UA"/>
              </w:rPr>
            </w:pPr>
            <w:r>
              <w:rPr>
                <w:rFonts w:ascii="Times New Roman" w:hAnsi="Times New Roman" w:cs="Times New Roman"/>
                <w:sz w:val="28"/>
                <w:szCs w:val="28"/>
                <w:lang w:val="uk-UA"/>
              </w:rPr>
              <w:t>15</w:t>
            </w:r>
          </w:p>
        </w:tc>
        <w:tc>
          <w:tcPr>
            <w:tcW w:w="5103" w:type="dxa"/>
          </w:tcPr>
          <w:p w:rsidR="00480250" w:rsidRDefault="00480250" w:rsidP="000F6F56">
            <w:pPr>
              <w:ind w:right="141"/>
              <w:rPr>
                <w:rFonts w:ascii="Times New Roman" w:hAnsi="Times New Roman" w:cs="Times New Roman"/>
                <w:sz w:val="28"/>
                <w:szCs w:val="28"/>
                <w:lang w:val="uk-UA"/>
              </w:rPr>
            </w:pPr>
          </w:p>
        </w:tc>
        <w:tc>
          <w:tcPr>
            <w:tcW w:w="2126" w:type="dxa"/>
          </w:tcPr>
          <w:p w:rsidR="00480250" w:rsidRDefault="00480250" w:rsidP="000F6F56">
            <w:pPr>
              <w:ind w:right="141"/>
              <w:rPr>
                <w:rFonts w:ascii="Times New Roman" w:hAnsi="Times New Roman" w:cs="Times New Roman"/>
                <w:sz w:val="28"/>
                <w:szCs w:val="28"/>
                <w:lang w:val="uk-UA"/>
              </w:rPr>
            </w:pPr>
          </w:p>
        </w:tc>
        <w:tc>
          <w:tcPr>
            <w:tcW w:w="2092" w:type="dxa"/>
          </w:tcPr>
          <w:p w:rsidR="00480250" w:rsidRDefault="00480250" w:rsidP="000F6F56">
            <w:pPr>
              <w:ind w:right="141"/>
              <w:rPr>
                <w:rFonts w:ascii="Times New Roman" w:hAnsi="Times New Roman" w:cs="Times New Roman"/>
                <w:sz w:val="28"/>
                <w:szCs w:val="28"/>
                <w:lang w:val="uk-UA"/>
              </w:rPr>
            </w:pPr>
          </w:p>
        </w:tc>
      </w:tr>
      <w:tr w:rsidR="00480250" w:rsidTr="000F6F56">
        <w:tc>
          <w:tcPr>
            <w:tcW w:w="817" w:type="dxa"/>
          </w:tcPr>
          <w:p w:rsidR="00480250" w:rsidRDefault="00480250" w:rsidP="000F6F56">
            <w:pPr>
              <w:ind w:right="141"/>
              <w:rPr>
                <w:rFonts w:ascii="Times New Roman" w:hAnsi="Times New Roman" w:cs="Times New Roman"/>
                <w:sz w:val="28"/>
                <w:szCs w:val="28"/>
                <w:lang w:val="uk-UA"/>
              </w:rPr>
            </w:pPr>
            <w:r>
              <w:rPr>
                <w:rFonts w:ascii="Times New Roman" w:hAnsi="Times New Roman" w:cs="Times New Roman"/>
                <w:sz w:val="28"/>
                <w:szCs w:val="28"/>
                <w:lang w:val="uk-UA"/>
              </w:rPr>
              <w:t>16</w:t>
            </w:r>
          </w:p>
        </w:tc>
        <w:tc>
          <w:tcPr>
            <w:tcW w:w="5103" w:type="dxa"/>
          </w:tcPr>
          <w:p w:rsidR="00480250" w:rsidRDefault="00480250" w:rsidP="000F6F56">
            <w:pPr>
              <w:ind w:right="141"/>
              <w:rPr>
                <w:rFonts w:ascii="Times New Roman" w:hAnsi="Times New Roman" w:cs="Times New Roman"/>
                <w:sz w:val="28"/>
                <w:szCs w:val="28"/>
                <w:lang w:val="uk-UA"/>
              </w:rPr>
            </w:pPr>
          </w:p>
        </w:tc>
        <w:tc>
          <w:tcPr>
            <w:tcW w:w="2126" w:type="dxa"/>
          </w:tcPr>
          <w:p w:rsidR="00480250" w:rsidRDefault="00480250" w:rsidP="000F6F56">
            <w:pPr>
              <w:ind w:right="141"/>
              <w:rPr>
                <w:rFonts w:ascii="Times New Roman" w:hAnsi="Times New Roman" w:cs="Times New Roman"/>
                <w:sz w:val="28"/>
                <w:szCs w:val="28"/>
                <w:lang w:val="uk-UA"/>
              </w:rPr>
            </w:pPr>
          </w:p>
        </w:tc>
        <w:tc>
          <w:tcPr>
            <w:tcW w:w="2092" w:type="dxa"/>
          </w:tcPr>
          <w:p w:rsidR="00480250" w:rsidRDefault="00480250" w:rsidP="000F6F56">
            <w:pPr>
              <w:ind w:right="141"/>
              <w:rPr>
                <w:rFonts w:ascii="Times New Roman" w:hAnsi="Times New Roman" w:cs="Times New Roman"/>
                <w:sz w:val="28"/>
                <w:szCs w:val="28"/>
                <w:lang w:val="uk-UA"/>
              </w:rPr>
            </w:pPr>
          </w:p>
        </w:tc>
      </w:tr>
      <w:tr w:rsidR="00480250" w:rsidTr="000F6F56">
        <w:tc>
          <w:tcPr>
            <w:tcW w:w="817" w:type="dxa"/>
          </w:tcPr>
          <w:p w:rsidR="00480250" w:rsidRDefault="00480250" w:rsidP="000F6F56">
            <w:pPr>
              <w:ind w:right="141"/>
              <w:rPr>
                <w:rFonts w:ascii="Times New Roman" w:hAnsi="Times New Roman" w:cs="Times New Roman"/>
                <w:sz w:val="28"/>
                <w:szCs w:val="28"/>
                <w:lang w:val="uk-UA"/>
              </w:rPr>
            </w:pPr>
            <w:r>
              <w:rPr>
                <w:rFonts w:ascii="Times New Roman" w:hAnsi="Times New Roman" w:cs="Times New Roman"/>
                <w:sz w:val="28"/>
                <w:szCs w:val="28"/>
                <w:lang w:val="uk-UA"/>
              </w:rPr>
              <w:t>17</w:t>
            </w:r>
          </w:p>
        </w:tc>
        <w:tc>
          <w:tcPr>
            <w:tcW w:w="5103" w:type="dxa"/>
          </w:tcPr>
          <w:p w:rsidR="00480250" w:rsidRDefault="00480250" w:rsidP="000F6F56">
            <w:pPr>
              <w:ind w:right="141"/>
              <w:rPr>
                <w:rFonts w:ascii="Times New Roman" w:hAnsi="Times New Roman" w:cs="Times New Roman"/>
                <w:sz w:val="28"/>
                <w:szCs w:val="28"/>
                <w:lang w:val="uk-UA"/>
              </w:rPr>
            </w:pPr>
          </w:p>
        </w:tc>
        <w:tc>
          <w:tcPr>
            <w:tcW w:w="2126" w:type="dxa"/>
          </w:tcPr>
          <w:p w:rsidR="00480250" w:rsidRDefault="00480250" w:rsidP="000F6F56">
            <w:pPr>
              <w:ind w:right="141"/>
              <w:rPr>
                <w:rFonts w:ascii="Times New Roman" w:hAnsi="Times New Roman" w:cs="Times New Roman"/>
                <w:sz w:val="28"/>
                <w:szCs w:val="28"/>
                <w:lang w:val="uk-UA"/>
              </w:rPr>
            </w:pPr>
          </w:p>
        </w:tc>
        <w:tc>
          <w:tcPr>
            <w:tcW w:w="2092" w:type="dxa"/>
          </w:tcPr>
          <w:p w:rsidR="00480250" w:rsidRDefault="00480250" w:rsidP="000F6F56">
            <w:pPr>
              <w:ind w:right="141"/>
              <w:rPr>
                <w:rFonts w:ascii="Times New Roman" w:hAnsi="Times New Roman" w:cs="Times New Roman"/>
                <w:sz w:val="28"/>
                <w:szCs w:val="28"/>
                <w:lang w:val="uk-UA"/>
              </w:rPr>
            </w:pPr>
          </w:p>
        </w:tc>
      </w:tr>
      <w:tr w:rsidR="00480250" w:rsidTr="000F6F56">
        <w:tc>
          <w:tcPr>
            <w:tcW w:w="817" w:type="dxa"/>
          </w:tcPr>
          <w:p w:rsidR="00480250" w:rsidRDefault="00480250" w:rsidP="000F6F56">
            <w:pPr>
              <w:ind w:right="141"/>
              <w:rPr>
                <w:rFonts w:ascii="Times New Roman" w:hAnsi="Times New Roman" w:cs="Times New Roman"/>
                <w:sz w:val="28"/>
                <w:szCs w:val="28"/>
                <w:lang w:val="uk-UA"/>
              </w:rPr>
            </w:pPr>
            <w:r>
              <w:rPr>
                <w:rFonts w:ascii="Times New Roman" w:hAnsi="Times New Roman" w:cs="Times New Roman"/>
                <w:sz w:val="28"/>
                <w:szCs w:val="28"/>
                <w:lang w:val="uk-UA"/>
              </w:rPr>
              <w:t>18</w:t>
            </w:r>
          </w:p>
        </w:tc>
        <w:tc>
          <w:tcPr>
            <w:tcW w:w="5103" w:type="dxa"/>
          </w:tcPr>
          <w:p w:rsidR="00480250" w:rsidRDefault="00480250" w:rsidP="000F6F56">
            <w:pPr>
              <w:ind w:right="141"/>
              <w:rPr>
                <w:rFonts w:ascii="Times New Roman" w:hAnsi="Times New Roman" w:cs="Times New Roman"/>
                <w:sz w:val="28"/>
                <w:szCs w:val="28"/>
                <w:lang w:val="uk-UA"/>
              </w:rPr>
            </w:pPr>
          </w:p>
        </w:tc>
        <w:tc>
          <w:tcPr>
            <w:tcW w:w="2126" w:type="dxa"/>
          </w:tcPr>
          <w:p w:rsidR="00480250" w:rsidRDefault="00480250" w:rsidP="000F6F56">
            <w:pPr>
              <w:ind w:right="141"/>
              <w:rPr>
                <w:rFonts w:ascii="Times New Roman" w:hAnsi="Times New Roman" w:cs="Times New Roman"/>
                <w:sz w:val="28"/>
                <w:szCs w:val="28"/>
                <w:lang w:val="uk-UA"/>
              </w:rPr>
            </w:pPr>
          </w:p>
        </w:tc>
        <w:tc>
          <w:tcPr>
            <w:tcW w:w="2092" w:type="dxa"/>
          </w:tcPr>
          <w:p w:rsidR="00480250" w:rsidRDefault="00480250" w:rsidP="000F6F56">
            <w:pPr>
              <w:ind w:right="141"/>
              <w:rPr>
                <w:rFonts w:ascii="Times New Roman" w:hAnsi="Times New Roman" w:cs="Times New Roman"/>
                <w:sz w:val="28"/>
                <w:szCs w:val="28"/>
                <w:lang w:val="uk-UA"/>
              </w:rPr>
            </w:pPr>
          </w:p>
        </w:tc>
      </w:tr>
      <w:tr w:rsidR="00480250" w:rsidTr="000F6F56">
        <w:tc>
          <w:tcPr>
            <w:tcW w:w="817" w:type="dxa"/>
          </w:tcPr>
          <w:p w:rsidR="00480250" w:rsidRDefault="00480250" w:rsidP="000F6F56">
            <w:pPr>
              <w:ind w:right="141"/>
              <w:rPr>
                <w:rFonts w:ascii="Times New Roman" w:hAnsi="Times New Roman" w:cs="Times New Roman"/>
                <w:sz w:val="28"/>
                <w:szCs w:val="28"/>
                <w:lang w:val="uk-UA"/>
              </w:rPr>
            </w:pPr>
            <w:r>
              <w:rPr>
                <w:rFonts w:ascii="Times New Roman" w:hAnsi="Times New Roman" w:cs="Times New Roman"/>
                <w:sz w:val="28"/>
                <w:szCs w:val="28"/>
                <w:lang w:val="uk-UA"/>
              </w:rPr>
              <w:t>19</w:t>
            </w:r>
          </w:p>
        </w:tc>
        <w:tc>
          <w:tcPr>
            <w:tcW w:w="5103" w:type="dxa"/>
          </w:tcPr>
          <w:p w:rsidR="00480250" w:rsidRDefault="00480250" w:rsidP="000F6F56">
            <w:pPr>
              <w:ind w:right="141"/>
              <w:rPr>
                <w:rFonts w:ascii="Times New Roman" w:hAnsi="Times New Roman" w:cs="Times New Roman"/>
                <w:sz w:val="28"/>
                <w:szCs w:val="28"/>
                <w:lang w:val="uk-UA"/>
              </w:rPr>
            </w:pPr>
          </w:p>
        </w:tc>
        <w:tc>
          <w:tcPr>
            <w:tcW w:w="2126" w:type="dxa"/>
          </w:tcPr>
          <w:p w:rsidR="00480250" w:rsidRDefault="00480250" w:rsidP="000F6F56">
            <w:pPr>
              <w:ind w:right="141"/>
              <w:rPr>
                <w:rFonts w:ascii="Times New Roman" w:hAnsi="Times New Roman" w:cs="Times New Roman"/>
                <w:sz w:val="28"/>
                <w:szCs w:val="28"/>
                <w:lang w:val="uk-UA"/>
              </w:rPr>
            </w:pPr>
          </w:p>
        </w:tc>
        <w:tc>
          <w:tcPr>
            <w:tcW w:w="2092" w:type="dxa"/>
          </w:tcPr>
          <w:p w:rsidR="00480250" w:rsidRDefault="00480250" w:rsidP="000F6F56">
            <w:pPr>
              <w:ind w:right="141"/>
              <w:rPr>
                <w:rFonts w:ascii="Times New Roman" w:hAnsi="Times New Roman" w:cs="Times New Roman"/>
                <w:sz w:val="28"/>
                <w:szCs w:val="28"/>
                <w:lang w:val="uk-UA"/>
              </w:rPr>
            </w:pPr>
          </w:p>
        </w:tc>
      </w:tr>
      <w:tr w:rsidR="00480250" w:rsidTr="000F6F56">
        <w:tc>
          <w:tcPr>
            <w:tcW w:w="817" w:type="dxa"/>
          </w:tcPr>
          <w:p w:rsidR="00480250" w:rsidRDefault="00480250" w:rsidP="000F6F56">
            <w:pPr>
              <w:ind w:right="141"/>
              <w:rPr>
                <w:rFonts w:ascii="Times New Roman" w:hAnsi="Times New Roman" w:cs="Times New Roman"/>
                <w:sz w:val="28"/>
                <w:szCs w:val="28"/>
                <w:lang w:val="uk-UA"/>
              </w:rPr>
            </w:pPr>
            <w:r>
              <w:rPr>
                <w:rFonts w:ascii="Times New Roman" w:hAnsi="Times New Roman" w:cs="Times New Roman"/>
                <w:sz w:val="28"/>
                <w:szCs w:val="28"/>
                <w:lang w:val="uk-UA"/>
              </w:rPr>
              <w:t>20</w:t>
            </w:r>
          </w:p>
        </w:tc>
        <w:tc>
          <w:tcPr>
            <w:tcW w:w="5103" w:type="dxa"/>
          </w:tcPr>
          <w:p w:rsidR="00480250" w:rsidRDefault="00480250" w:rsidP="000F6F56">
            <w:pPr>
              <w:ind w:right="141"/>
              <w:rPr>
                <w:rFonts w:ascii="Times New Roman" w:hAnsi="Times New Roman" w:cs="Times New Roman"/>
                <w:sz w:val="28"/>
                <w:szCs w:val="28"/>
                <w:lang w:val="uk-UA"/>
              </w:rPr>
            </w:pPr>
          </w:p>
        </w:tc>
        <w:tc>
          <w:tcPr>
            <w:tcW w:w="2126" w:type="dxa"/>
          </w:tcPr>
          <w:p w:rsidR="00480250" w:rsidRDefault="00480250" w:rsidP="000F6F56">
            <w:pPr>
              <w:ind w:right="141"/>
              <w:rPr>
                <w:rFonts w:ascii="Times New Roman" w:hAnsi="Times New Roman" w:cs="Times New Roman"/>
                <w:sz w:val="28"/>
                <w:szCs w:val="28"/>
                <w:lang w:val="uk-UA"/>
              </w:rPr>
            </w:pPr>
          </w:p>
        </w:tc>
        <w:tc>
          <w:tcPr>
            <w:tcW w:w="2092" w:type="dxa"/>
          </w:tcPr>
          <w:p w:rsidR="00480250" w:rsidRDefault="00480250" w:rsidP="000F6F56">
            <w:pPr>
              <w:ind w:right="141"/>
              <w:rPr>
                <w:rFonts w:ascii="Times New Roman" w:hAnsi="Times New Roman" w:cs="Times New Roman"/>
                <w:sz w:val="28"/>
                <w:szCs w:val="28"/>
                <w:lang w:val="uk-UA"/>
              </w:rPr>
            </w:pPr>
          </w:p>
        </w:tc>
      </w:tr>
    </w:tbl>
    <w:p w:rsidR="00480250" w:rsidRDefault="00480250" w:rsidP="00480250">
      <w:pPr>
        <w:spacing w:after="0"/>
        <w:ind w:right="141"/>
        <w:rPr>
          <w:rFonts w:ascii="Times New Roman" w:hAnsi="Times New Roman" w:cs="Times New Roman"/>
          <w:sz w:val="28"/>
          <w:szCs w:val="28"/>
          <w:lang w:val="uk-UA"/>
        </w:rPr>
      </w:pPr>
    </w:p>
    <w:p w:rsidR="00480250" w:rsidRDefault="00480250" w:rsidP="00480250">
      <w:pPr>
        <w:spacing w:after="0"/>
        <w:ind w:right="141"/>
        <w:rPr>
          <w:rFonts w:ascii="Times New Roman" w:hAnsi="Times New Roman" w:cs="Times New Roman"/>
          <w:sz w:val="28"/>
          <w:szCs w:val="28"/>
          <w:lang w:val="uk-UA"/>
        </w:rPr>
      </w:pPr>
    </w:p>
    <w:p w:rsidR="00480250" w:rsidRDefault="00480250" w:rsidP="00480250">
      <w:pPr>
        <w:ind w:right="141"/>
        <w:rPr>
          <w:rFonts w:ascii="Times New Roman" w:hAnsi="Times New Roman" w:cs="Times New Roman"/>
          <w:sz w:val="28"/>
          <w:szCs w:val="28"/>
          <w:lang w:val="uk-UA"/>
        </w:rPr>
      </w:pPr>
      <w:r>
        <w:rPr>
          <w:rFonts w:ascii="Times New Roman" w:hAnsi="Times New Roman" w:cs="Times New Roman"/>
          <w:sz w:val="28"/>
          <w:szCs w:val="28"/>
          <w:lang w:val="uk-UA"/>
        </w:rPr>
        <w:t>Підпис викладача, який проводив інструктаж</w:t>
      </w:r>
    </w:p>
    <w:p w:rsidR="00480250" w:rsidRDefault="00480250" w:rsidP="00480250">
      <w:pPr>
        <w:ind w:right="141"/>
        <w:rPr>
          <w:rFonts w:ascii="Times New Roman" w:hAnsi="Times New Roman" w:cs="Times New Roman"/>
          <w:sz w:val="28"/>
          <w:szCs w:val="28"/>
          <w:lang w:val="uk-UA"/>
        </w:rPr>
      </w:pPr>
      <w:r>
        <w:rPr>
          <w:rFonts w:ascii="Times New Roman" w:hAnsi="Times New Roman" w:cs="Times New Roman"/>
          <w:sz w:val="28"/>
          <w:szCs w:val="28"/>
          <w:lang w:val="uk-UA"/>
        </w:rPr>
        <w:t>___________________________________________</w:t>
      </w:r>
    </w:p>
    <w:p w:rsidR="00480250" w:rsidRDefault="00480250" w:rsidP="00480250">
      <w:pPr>
        <w:spacing w:after="0" w:line="360" w:lineRule="auto"/>
        <w:ind w:right="141"/>
        <w:jc w:val="right"/>
        <w:rPr>
          <w:rFonts w:ascii="Times New Roman" w:hAnsi="Times New Roman" w:cs="Times New Roman"/>
          <w:sz w:val="28"/>
          <w:szCs w:val="28"/>
          <w:lang w:val="uk-UA"/>
        </w:rPr>
      </w:pPr>
    </w:p>
    <w:p w:rsidR="00480250" w:rsidRDefault="00480250" w:rsidP="00480250">
      <w:pPr>
        <w:spacing w:after="0" w:line="360" w:lineRule="auto"/>
        <w:ind w:right="141"/>
        <w:jc w:val="right"/>
        <w:rPr>
          <w:rFonts w:ascii="Times New Roman" w:hAnsi="Times New Roman" w:cs="Times New Roman"/>
          <w:sz w:val="24"/>
          <w:szCs w:val="28"/>
          <w:lang w:val="uk-UA"/>
        </w:rPr>
      </w:pPr>
      <w:r>
        <w:rPr>
          <w:rFonts w:ascii="Times New Roman" w:hAnsi="Times New Roman" w:cs="Times New Roman"/>
          <w:sz w:val="24"/>
          <w:szCs w:val="28"/>
          <w:lang w:val="uk-UA"/>
        </w:rPr>
        <w:t>Додаток 1</w:t>
      </w:r>
    </w:p>
    <w:p w:rsidR="00480250" w:rsidRDefault="00480250" w:rsidP="00480250">
      <w:pPr>
        <w:spacing w:after="0" w:line="360" w:lineRule="auto"/>
        <w:ind w:right="141"/>
        <w:jc w:val="center"/>
        <w:rPr>
          <w:rFonts w:ascii="Times New Roman" w:hAnsi="Times New Roman" w:cs="Times New Roman"/>
          <w:sz w:val="24"/>
          <w:szCs w:val="28"/>
          <w:lang w:val="uk-UA"/>
        </w:rPr>
      </w:pPr>
      <w:r>
        <w:rPr>
          <w:rFonts w:ascii="Times New Roman" w:hAnsi="Times New Roman" w:cs="Times New Roman"/>
          <w:sz w:val="24"/>
          <w:szCs w:val="28"/>
          <w:lang w:val="uk-UA"/>
        </w:rPr>
        <w:t>МІНІСТЕРСТВО ОСВІТИ І НАУКИ УКРАЇНИ</w:t>
      </w:r>
    </w:p>
    <w:p w:rsidR="00480250" w:rsidRDefault="00480250" w:rsidP="00480250">
      <w:pPr>
        <w:spacing w:after="0" w:line="360" w:lineRule="auto"/>
        <w:ind w:right="141"/>
        <w:jc w:val="center"/>
        <w:rPr>
          <w:rFonts w:ascii="Times New Roman" w:hAnsi="Times New Roman" w:cs="Times New Roman"/>
          <w:sz w:val="24"/>
          <w:szCs w:val="28"/>
          <w:lang w:val="uk-UA"/>
        </w:rPr>
      </w:pPr>
      <w:r>
        <w:rPr>
          <w:rFonts w:ascii="Times New Roman" w:hAnsi="Times New Roman" w:cs="Times New Roman"/>
          <w:sz w:val="24"/>
          <w:szCs w:val="28"/>
          <w:lang w:val="uk-UA"/>
        </w:rPr>
        <w:t>ДВНЗ "НАЦІОНАЛЬНИЙ ГІРНИЧИЙ УНІВЕРСИТЕТ"</w:t>
      </w:r>
    </w:p>
    <w:p w:rsidR="00480250" w:rsidRDefault="00480250" w:rsidP="00480250">
      <w:pPr>
        <w:spacing w:after="0" w:line="360" w:lineRule="auto"/>
        <w:ind w:right="141"/>
        <w:jc w:val="center"/>
        <w:rPr>
          <w:rFonts w:ascii="Times New Roman" w:hAnsi="Times New Roman" w:cs="Times New Roman"/>
          <w:sz w:val="24"/>
          <w:szCs w:val="28"/>
          <w:lang w:val="uk-UA"/>
        </w:rPr>
      </w:pPr>
    </w:p>
    <w:p w:rsidR="00480250" w:rsidRDefault="00480250" w:rsidP="00480250">
      <w:pPr>
        <w:spacing w:after="0" w:line="360" w:lineRule="auto"/>
        <w:ind w:right="141"/>
        <w:jc w:val="center"/>
        <w:rPr>
          <w:rFonts w:ascii="Times New Roman" w:hAnsi="Times New Roman" w:cs="Times New Roman"/>
          <w:sz w:val="24"/>
          <w:szCs w:val="28"/>
          <w:lang w:val="uk-UA"/>
        </w:rPr>
      </w:pPr>
    </w:p>
    <w:p w:rsidR="00480250" w:rsidRDefault="00480250" w:rsidP="00480250">
      <w:pPr>
        <w:spacing w:after="0" w:line="360" w:lineRule="auto"/>
        <w:ind w:right="141"/>
        <w:jc w:val="center"/>
        <w:rPr>
          <w:rFonts w:ascii="Times New Roman" w:hAnsi="Times New Roman" w:cs="Times New Roman"/>
          <w:sz w:val="24"/>
          <w:szCs w:val="28"/>
          <w:lang w:val="uk-UA"/>
        </w:rPr>
      </w:pPr>
    </w:p>
    <w:p w:rsidR="00480250" w:rsidRDefault="00480250" w:rsidP="00480250">
      <w:pPr>
        <w:spacing w:after="0" w:line="360" w:lineRule="auto"/>
        <w:ind w:right="141"/>
        <w:jc w:val="right"/>
        <w:rPr>
          <w:rFonts w:ascii="Times New Roman" w:hAnsi="Times New Roman" w:cs="Times New Roman"/>
          <w:sz w:val="28"/>
          <w:szCs w:val="28"/>
          <w:lang w:val="uk-UA"/>
        </w:rPr>
      </w:pPr>
      <w:r w:rsidRPr="00A7184F">
        <w:rPr>
          <w:rFonts w:ascii="Times New Roman" w:hAnsi="Times New Roman" w:cs="Times New Roman"/>
          <w:sz w:val="28"/>
          <w:szCs w:val="28"/>
          <w:lang w:val="uk-UA"/>
        </w:rPr>
        <w:t>Кафедра геодезії</w:t>
      </w:r>
    </w:p>
    <w:p w:rsidR="00480250" w:rsidRDefault="00480250" w:rsidP="00480250">
      <w:pPr>
        <w:spacing w:after="0" w:line="360" w:lineRule="auto"/>
        <w:ind w:right="141"/>
        <w:jc w:val="right"/>
        <w:rPr>
          <w:rFonts w:ascii="Times New Roman" w:hAnsi="Times New Roman" w:cs="Times New Roman"/>
          <w:sz w:val="28"/>
          <w:szCs w:val="28"/>
          <w:lang w:val="uk-UA"/>
        </w:rPr>
      </w:pPr>
    </w:p>
    <w:p w:rsidR="00480250" w:rsidRDefault="00480250" w:rsidP="00480250">
      <w:pPr>
        <w:spacing w:after="0" w:line="360" w:lineRule="auto"/>
        <w:ind w:right="141"/>
        <w:jc w:val="right"/>
        <w:rPr>
          <w:rFonts w:ascii="Times New Roman" w:hAnsi="Times New Roman" w:cs="Times New Roman"/>
          <w:sz w:val="28"/>
          <w:szCs w:val="28"/>
          <w:lang w:val="uk-UA"/>
        </w:rPr>
      </w:pPr>
    </w:p>
    <w:p w:rsidR="00480250" w:rsidRDefault="00480250" w:rsidP="00480250">
      <w:pPr>
        <w:spacing w:after="0" w:line="360" w:lineRule="auto"/>
        <w:ind w:right="141"/>
        <w:jc w:val="right"/>
        <w:rPr>
          <w:rFonts w:ascii="Times New Roman" w:hAnsi="Times New Roman" w:cs="Times New Roman"/>
          <w:sz w:val="28"/>
          <w:szCs w:val="28"/>
          <w:lang w:val="uk-UA"/>
        </w:rPr>
      </w:pPr>
    </w:p>
    <w:p w:rsidR="00480250" w:rsidRDefault="00480250" w:rsidP="00480250">
      <w:pPr>
        <w:spacing w:after="0" w:line="360" w:lineRule="auto"/>
        <w:ind w:right="141"/>
        <w:jc w:val="right"/>
        <w:rPr>
          <w:rFonts w:ascii="Times New Roman" w:hAnsi="Times New Roman" w:cs="Times New Roman"/>
          <w:sz w:val="28"/>
          <w:szCs w:val="28"/>
          <w:lang w:val="uk-UA"/>
        </w:rPr>
      </w:pPr>
    </w:p>
    <w:p w:rsidR="00480250" w:rsidRDefault="00480250" w:rsidP="00480250">
      <w:pPr>
        <w:spacing w:after="0" w:line="360" w:lineRule="auto"/>
        <w:ind w:right="141"/>
        <w:jc w:val="center"/>
        <w:rPr>
          <w:rFonts w:ascii="Times New Roman" w:hAnsi="Times New Roman" w:cs="Times New Roman"/>
          <w:sz w:val="28"/>
          <w:szCs w:val="28"/>
          <w:lang w:val="uk-UA"/>
        </w:rPr>
      </w:pPr>
      <w:r>
        <w:rPr>
          <w:rFonts w:ascii="Times New Roman" w:hAnsi="Times New Roman" w:cs="Times New Roman"/>
          <w:sz w:val="28"/>
          <w:szCs w:val="28"/>
          <w:lang w:val="uk-UA"/>
        </w:rPr>
        <w:t>Вказівки і вимоги</w:t>
      </w:r>
    </w:p>
    <w:p w:rsidR="00480250" w:rsidRDefault="00480250" w:rsidP="00480250">
      <w:pPr>
        <w:spacing w:after="0" w:line="360" w:lineRule="auto"/>
        <w:ind w:right="141"/>
        <w:jc w:val="center"/>
        <w:rPr>
          <w:rFonts w:ascii="Times New Roman" w:hAnsi="Times New Roman" w:cs="Times New Roman"/>
          <w:sz w:val="28"/>
          <w:szCs w:val="28"/>
          <w:lang w:val="uk-UA"/>
        </w:rPr>
      </w:pPr>
      <w:r>
        <w:rPr>
          <w:rFonts w:ascii="Times New Roman" w:hAnsi="Times New Roman" w:cs="Times New Roman"/>
          <w:sz w:val="28"/>
          <w:szCs w:val="28"/>
          <w:lang w:val="uk-UA"/>
        </w:rPr>
        <w:t>щодо правил поводження з геодезичними приладами та техніки безпеки і охорони навколишнього середовища</w:t>
      </w:r>
    </w:p>
    <w:p w:rsidR="00480250" w:rsidRDefault="00480250" w:rsidP="00480250">
      <w:pPr>
        <w:spacing w:after="0" w:line="360" w:lineRule="auto"/>
        <w:ind w:left="-284"/>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для </w:t>
      </w:r>
      <w:r w:rsidRPr="00F76713">
        <w:rPr>
          <w:rFonts w:ascii="Times New Roman" w:hAnsi="Times New Roman" w:cs="Times New Roman"/>
          <w:sz w:val="28"/>
          <w:szCs w:val="28"/>
          <w:lang w:val="uk-UA"/>
        </w:rPr>
        <w:t>студентів 1-го</w:t>
      </w:r>
      <w:r>
        <w:rPr>
          <w:rFonts w:ascii="Times New Roman" w:hAnsi="Times New Roman" w:cs="Times New Roman"/>
          <w:sz w:val="28"/>
          <w:szCs w:val="28"/>
          <w:lang w:val="uk-UA"/>
        </w:rPr>
        <w:t xml:space="preserve"> і 2-го курсів під час проходження ними навчальних практик </w:t>
      </w:r>
    </w:p>
    <w:p w:rsidR="00480250" w:rsidRDefault="00480250" w:rsidP="00480250">
      <w:pPr>
        <w:spacing w:after="0" w:line="360" w:lineRule="auto"/>
        <w:ind w:left="-284"/>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з геодезії та топографії на геодезичному полігоні </w:t>
      </w:r>
    </w:p>
    <w:p w:rsidR="00480250" w:rsidRPr="00F76713" w:rsidRDefault="00480250" w:rsidP="00480250">
      <w:pPr>
        <w:spacing w:after="0" w:line="360" w:lineRule="auto"/>
        <w:ind w:left="-284"/>
        <w:jc w:val="center"/>
        <w:rPr>
          <w:rFonts w:ascii="Times New Roman" w:hAnsi="Times New Roman" w:cs="Times New Roman"/>
          <w:sz w:val="28"/>
          <w:szCs w:val="28"/>
          <w:lang w:val="uk-UA"/>
        </w:rPr>
      </w:pPr>
      <w:r>
        <w:rPr>
          <w:rFonts w:ascii="Times New Roman" w:hAnsi="Times New Roman" w:cs="Times New Roman"/>
          <w:sz w:val="28"/>
          <w:szCs w:val="28"/>
          <w:lang w:val="uk-UA"/>
        </w:rPr>
        <w:t>денної форми навчання</w:t>
      </w:r>
    </w:p>
    <w:p w:rsidR="00480250" w:rsidRPr="00F76713" w:rsidRDefault="00480250" w:rsidP="00480250">
      <w:pPr>
        <w:spacing w:after="0" w:line="360" w:lineRule="auto"/>
        <w:ind w:left="-284"/>
        <w:jc w:val="center"/>
        <w:rPr>
          <w:rFonts w:ascii="Times New Roman" w:hAnsi="Times New Roman" w:cs="Times New Roman"/>
          <w:sz w:val="28"/>
          <w:szCs w:val="28"/>
          <w:lang w:val="uk-UA"/>
        </w:rPr>
      </w:pPr>
      <w:r w:rsidRPr="00F76713">
        <w:rPr>
          <w:rFonts w:ascii="Times New Roman" w:hAnsi="Times New Roman" w:cs="Times New Roman"/>
          <w:sz w:val="28"/>
          <w:szCs w:val="28"/>
          <w:lang w:val="uk-UA"/>
        </w:rPr>
        <w:t>напрямку 6.080101 "Геодезія, картографія та землеустрій"</w:t>
      </w:r>
    </w:p>
    <w:p w:rsidR="00480250" w:rsidRPr="00F76713" w:rsidRDefault="00480250" w:rsidP="00480250">
      <w:pPr>
        <w:spacing w:after="0" w:line="360" w:lineRule="auto"/>
        <w:ind w:left="-284"/>
        <w:jc w:val="center"/>
        <w:rPr>
          <w:rFonts w:ascii="Times New Roman" w:hAnsi="Times New Roman" w:cs="Times New Roman"/>
          <w:sz w:val="28"/>
          <w:szCs w:val="28"/>
          <w:lang w:val="uk-UA"/>
        </w:rPr>
      </w:pPr>
      <w:r w:rsidRPr="00F76713">
        <w:rPr>
          <w:rFonts w:ascii="Times New Roman" w:hAnsi="Times New Roman" w:cs="Times New Roman"/>
          <w:sz w:val="28"/>
          <w:szCs w:val="28"/>
          <w:lang w:val="uk-UA"/>
        </w:rPr>
        <w:t>за спеціальністю 193 "Землеустрій та кадастр"</w:t>
      </w:r>
    </w:p>
    <w:p w:rsidR="00480250" w:rsidRDefault="00480250" w:rsidP="00480250">
      <w:pPr>
        <w:spacing w:after="0" w:line="360" w:lineRule="auto"/>
        <w:ind w:right="141"/>
        <w:jc w:val="center"/>
        <w:rPr>
          <w:rFonts w:ascii="Times New Roman" w:hAnsi="Times New Roman" w:cs="Times New Roman"/>
          <w:sz w:val="28"/>
          <w:szCs w:val="28"/>
          <w:lang w:val="uk-UA"/>
        </w:rPr>
      </w:pPr>
    </w:p>
    <w:p w:rsidR="00480250" w:rsidRDefault="00480250" w:rsidP="00480250">
      <w:pPr>
        <w:spacing w:after="0" w:line="360" w:lineRule="auto"/>
        <w:ind w:right="141"/>
        <w:jc w:val="center"/>
        <w:rPr>
          <w:rFonts w:ascii="Times New Roman" w:hAnsi="Times New Roman" w:cs="Times New Roman"/>
          <w:sz w:val="28"/>
          <w:szCs w:val="28"/>
          <w:lang w:val="uk-UA"/>
        </w:rPr>
      </w:pPr>
    </w:p>
    <w:p w:rsidR="00480250" w:rsidRDefault="00480250" w:rsidP="00480250">
      <w:pPr>
        <w:spacing w:after="0" w:line="360" w:lineRule="auto"/>
        <w:ind w:right="141"/>
        <w:jc w:val="center"/>
        <w:rPr>
          <w:rFonts w:ascii="Times New Roman" w:hAnsi="Times New Roman" w:cs="Times New Roman"/>
          <w:sz w:val="28"/>
          <w:szCs w:val="28"/>
          <w:lang w:val="uk-UA"/>
        </w:rPr>
      </w:pPr>
    </w:p>
    <w:p w:rsidR="00480250" w:rsidRDefault="00480250" w:rsidP="00480250">
      <w:pPr>
        <w:spacing w:after="0" w:line="360" w:lineRule="auto"/>
        <w:ind w:right="141"/>
        <w:jc w:val="center"/>
        <w:rPr>
          <w:rFonts w:ascii="Times New Roman" w:hAnsi="Times New Roman" w:cs="Times New Roman"/>
          <w:sz w:val="28"/>
          <w:szCs w:val="28"/>
          <w:lang w:val="uk-UA"/>
        </w:rPr>
      </w:pPr>
    </w:p>
    <w:p w:rsidR="00480250" w:rsidRDefault="00480250" w:rsidP="00480250">
      <w:pPr>
        <w:spacing w:after="0" w:line="360" w:lineRule="auto"/>
        <w:ind w:right="141"/>
        <w:jc w:val="center"/>
        <w:rPr>
          <w:rFonts w:ascii="Times New Roman" w:hAnsi="Times New Roman" w:cs="Times New Roman"/>
          <w:sz w:val="28"/>
          <w:szCs w:val="28"/>
          <w:lang w:val="uk-UA"/>
        </w:rPr>
      </w:pPr>
    </w:p>
    <w:p w:rsidR="00480250" w:rsidRDefault="00480250" w:rsidP="00480250">
      <w:pPr>
        <w:spacing w:after="0" w:line="360" w:lineRule="auto"/>
        <w:ind w:right="141"/>
        <w:jc w:val="center"/>
        <w:rPr>
          <w:rFonts w:ascii="Times New Roman" w:hAnsi="Times New Roman" w:cs="Times New Roman"/>
          <w:sz w:val="28"/>
          <w:szCs w:val="28"/>
          <w:lang w:val="uk-UA"/>
        </w:rPr>
      </w:pPr>
    </w:p>
    <w:p w:rsidR="00480250" w:rsidRDefault="00480250" w:rsidP="00480250">
      <w:pPr>
        <w:spacing w:after="0" w:line="360" w:lineRule="auto"/>
        <w:ind w:right="141"/>
        <w:jc w:val="center"/>
        <w:rPr>
          <w:rFonts w:ascii="Times New Roman" w:hAnsi="Times New Roman" w:cs="Times New Roman"/>
          <w:sz w:val="28"/>
          <w:szCs w:val="28"/>
          <w:lang w:val="uk-UA"/>
        </w:rPr>
      </w:pPr>
    </w:p>
    <w:p w:rsidR="00480250" w:rsidRDefault="00480250" w:rsidP="00480250">
      <w:pPr>
        <w:spacing w:after="0" w:line="360" w:lineRule="auto"/>
        <w:ind w:right="141"/>
        <w:jc w:val="center"/>
        <w:rPr>
          <w:rFonts w:ascii="Times New Roman" w:hAnsi="Times New Roman" w:cs="Times New Roman"/>
          <w:sz w:val="28"/>
          <w:szCs w:val="28"/>
          <w:lang w:val="uk-UA"/>
        </w:rPr>
      </w:pPr>
    </w:p>
    <w:p w:rsidR="00480250" w:rsidRDefault="00480250" w:rsidP="00480250">
      <w:pPr>
        <w:spacing w:after="0" w:line="360" w:lineRule="auto"/>
        <w:ind w:right="141"/>
        <w:jc w:val="center"/>
        <w:rPr>
          <w:rFonts w:ascii="Times New Roman" w:hAnsi="Times New Roman" w:cs="Times New Roman"/>
          <w:sz w:val="28"/>
          <w:szCs w:val="28"/>
          <w:lang w:val="uk-UA"/>
        </w:rPr>
      </w:pPr>
    </w:p>
    <w:p w:rsidR="00480250" w:rsidRDefault="00480250" w:rsidP="00480250">
      <w:pPr>
        <w:spacing w:after="0" w:line="360" w:lineRule="auto"/>
        <w:ind w:right="141"/>
        <w:jc w:val="center"/>
        <w:rPr>
          <w:rFonts w:ascii="Times New Roman" w:hAnsi="Times New Roman" w:cs="Times New Roman"/>
          <w:sz w:val="28"/>
          <w:szCs w:val="28"/>
          <w:lang w:val="uk-UA"/>
        </w:rPr>
      </w:pPr>
      <w:r>
        <w:rPr>
          <w:rFonts w:ascii="Times New Roman" w:hAnsi="Times New Roman" w:cs="Times New Roman"/>
          <w:sz w:val="28"/>
          <w:szCs w:val="28"/>
          <w:lang w:val="uk-UA"/>
        </w:rPr>
        <w:t>м. Дніпро</w:t>
      </w:r>
    </w:p>
    <w:p w:rsidR="00480250" w:rsidRDefault="00480250" w:rsidP="00480250">
      <w:pPr>
        <w:spacing w:after="0" w:line="360" w:lineRule="auto"/>
        <w:ind w:right="141"/>
        <w:jc w:val="center"/>
        <w:rPr>
          <w:rFonts w:ascii="Times New Roman" w:hAnsi="Times New Roman" w:cs="Times New Roman"/>
          <w:sz w:val="28"/>
          <w:szCs w:val="28"/>
          <w:lang w:val="uk-UA"/>
        </w:rPr>
      </w:pPr>
      <w:r>
        <w:rPr>
          <w:rFonts w:ascii="Times New Roman" w:hAnsi="Times New Roman" w:cs="Times New Roman"/>
          <w:sz w:val="28"/>
          <w:szCs w:val="28"/>
          <w:lang w:val="uk-UA"/>
        </w:rPr>
        <w:t>2016 р.</w:t>
      </w:r>
    </w:p>
    <w:p w:rsidR="00480250" w:rsidRPr="009778EC" w:rsidRDefault="00480250" w:rsidP="00480250">
      <w:pPr>
        <w:pStyle w:val="23"/>
        <w:shd w:val="clear" w:color="auto" w:fill="auto"/>
        <w:spacing w:after="160" w:line="276" w:lineRule="auto"/>
        <w:ind w:right="420"/>
        <w:rPr>
          <w:rFonts w:ascii="Times New Roman" w:hAnsi="Times New Roman" w:cs="Times New Roman"/>
          <w:sz w:val="24"/>
          <w:szCs w:val="28"/>
        </w:rPr>
      </w:pPr>
      <w:r w:rsidRPr="009778EC">
        <w:rPr>
          <w:rFonts w:ascii="Times New Roman" w:hAnsi="Times New Roman" w:cs="Times New Roman"/>
          <w:color w:val="000000"/>
          <w:sz w:val="24"/>
          <w:szCs w:val="28"/>
          <w:lang w:val="uk-UA" w:eastAsia="uk-UA" w:bidi="uk-UA"/>
        </w:rPr>
        <w:lastRenderedPageBreak/>
        <w:t>1. Правила поводження з геодезичними приладами</w:t>
      </w:r>
    </w:p>
    <w:p w:rsidR="00480250" w:rsidRPr="00EA43C7" w:rsidRDefault="00480250" w:rsidP="00480250">
      <w:pPr>
        <w:pStyle w:val="1"/>
        <w:shd w:val="clear" w:color="auto" w:fill="auto"/>
        <w:spacing w:before="0" w:line="276" w:lineRule="auto"/>
        <w:ind w:left="80" w:right="40"/>
        <w:rPr>
          <w:b w:val="0"/>
          <w:sz w:val="24"/>
          <w:szCs w:val="28"/>
        </w:rPr>
      </w:pPr>
      <w:r w:rsidRPr="00EA43C7">
        <w:rPr>
          <w:b w:val="0"/>
          <w:color w:val="000000"/>
          <w:sz w:val="24"/>
          <w:szCs w:val="28"/>
          <w:lang w:val="uk-UA" w:eastAsia="uk-UA" w:bidi="uk-UA"/>
        </w:rPr>
        <w:t xml:space="preserve">І' Геодезичні прилади є точними і складеними приладами, потребують дбайливого ставлення, акуратного поводження і ретельного догляду. Гарний догляд і правильне поводження з геодезичними приладами гарантують їх </w:t>
      </w:r>
      <w:proofErr w:type="spellStart"/>
      <w:r w:rsidRPr="00EA43C7">
        <w:rPr>
          <w:b w:val="0"/>
          <w:color w:val="000000"/>
          <w:sz w:val="24"/>
          <w:szCs w:val="28"/>
          <w:lang w:val="uk-UA" w:eastAsia="uk-UA" w:bidi="uk-UA"/>
        </w:rPr>
        <w:t>приборну</w:t>
      </w:r>
      <w:proofErr w:type="spellEnd"/>
      <w:r w:rsidRPr="00EA43C7">
        <w:rPr>
          <w:b w:val="0"/>
          <w:color w:val="000000"/>
          <w:sz w:val="24"/>
          <w:szCs w:val="28"/>
          <w:lang w:val="uk-UA" w:eastAsia="uk-UA" w:bidi="uk-UA"/>
        </w:rPr>
        <w:t xml:space="preserve"> точність, хорошу якість вимірювань, </w:t>
      </w:r>
      <w:proofErr w:type="spellStart"/>
      <w:r w:rsidRPr="00EA43C7">
        <w:rPr>
          <w:b w:val="0"/>
          <w:color w:val="000000"/>
          <w:sz w:val="24"/>
          <w:szCs w:val="28"/>
          <w:lang w:val="uk-UA" w:eastAsia="uk-UA" w:bidi="uk-UA"/>
        </w:rPr>
        <w:t>безвідказність</w:t>
      </w:r>
      <w:proofErr w:type="spellEnd"/>
      <w:r w:rsidRPr="00EA43C7">
        <w:rPr>
          <w:b w:val="0"/>
          <w:color w:val="000000"/>
          <w:sz w:val="24"/>
          <w:szCs w:val="28"/>
          <w:lang w:val="uk-UA" w:eastAsia="uk-UA" w:bidi="uk-UA"/>
        </w:rPr>
        <w:t xml:space="preserve"> у роботі і довговічність. Перед початком роботи з приладом необхідно уважно вивчити його конструкцію, особливості експлуатації, основні правила догляду і зберігання.</w:t>
      </w:r>
    </w:p>
    <w:p w:rsidR="00480250" w:rsidRPr="00EA43C7" w:rsidRDefault="00480250" w:rsidP="00480250">
      <w:pPr>
        <w:pStyle w:val="1"/>
        <w:shd w:val="clear" w:color="auto" w:fill="auto"/>
        <w:spacing w:before="0" w:line="276" w:lineRule="auto"/>
        <w:ind w:left="80" w:right="40" w:firstLine="400"/>
        <w:rPr>
          <w:b w:val="0"/>
          <w:sz w:val="24"/>
          <w:szCs w:val="28"/>
        </w:rPr>
      </w:pPr>
      <w:r w:rsidRPr="00EA43C7">
        <w:rPr>
          <w:b w:val="0"/>
          <w:color w:val="000000"/>
          <w:sz w:val="24"/>
          <w:szCs w:val="28"/>
          <w:lang w:val="uk-UA" w:eastAsia="uk-UA" w:bidi="uk-UA"/>
        </w:rPr>
        <w:t xml:space="preserve">Після одержання в </w:t>
      </w:r>
      <w:proofErr w:type="spellStart"/>
      <w:r w:rsidRPr="00EA43C7">
        <w:rPr>
          <w:b w:val="0"/>
          <w:color w:val="000000"/>
          <w:sz w:val="24"/>
          <w:szCs w:val="28"/>
          <w:lang w:val="uk-UA" w:eastAsia="uk-UA" w:bidi="uk-UA"/>
        </w:rPr>
        <w:t>геокамері</w:t>
      </w:r>
      <w:proofErr w:type="spellEnd"/>
      <w:r w:rsidRPr="00EA43C7">
        <w:rPr>
          <w:b w:val="0"/>
          <w:color w:val="000000"/>
          <w:sz w:val="24"/>
          <w:szCs w:val="28"/>
          <w:lang w:val="uk-UA" w:eastAsia="uk-UA" w:bidi="uk-UA"/>
        </w:rPr>
        <w:t xml:space="preserve"> приладів слід негайно виконати їх загальний зовнішній огляд. Прилад повинен вільно, без надмірних зусиль вийматися і укладатися в пакувальний ящик чи футляр. Правильно упакований прилад повинен бути нерухомим. У руках прилад утримують за підставку (</w:t>
      </w:r>
      <w:proofErr w:type="spellStart"/>
      <w:r w:rsidRPr="00EA43C7">
        <w:rPr>
          <w:b w:val="0"/>
          <w:color w:val="000000"/>
          <w:sz w:val="24"/>
          <w:szCs w:val="28"/>
          <w:lang w:val="uk-UA" w:eastAsia="uk-UA" w:bidi="uk-UA"/>
        </w:rPr>
        <w:t>трегер</w:t>
      </w:r>
      <w:proofErr w:type="spellEnd"/>
      <w:r w:rsidRPr="00EA43C7">
        <w:rPr>
          <w:b w:val="0"/>
          <w:color w:val="000000"/>
          <w:sz w:val="24"/>
          <w:szCs w:val="28"/>
          <w:lang w:val="uk-UA" w:eastAsia="uk-UA" w:bidi="uk-UA"/>
        </w:rPr>
        <w:t>) чи за одну з колонок зорової труби.</w:t>
      </w:r>
    </w:p>
    <w:p w:rsidR="00480250" w:rsidRPr="00EA43C7" w:rsidRDefault="00480250" w:rsidP="00480250">
      <w:pPr>
        <w:pStyle w:val="1"/>
        <w:shd w:val="clear" w:color="auto" w:fill="auto"/>
        <w:spacing w:before="0" w:line="276" w:lineRule="auto"/>
        <w:ind w:left="80" w:right="40" w:firstLine="400"/>
        <w:rPr>
          <w:b w:val="0"/>
          <w:sz w:val="24"/>
          <w:szCs w:val="28"/>
          <w:lang w:val="uk-UA"/>
        </w:rPr>
      </w:pPr>
      <w:r w:rsidRPr="00EA43C7">
        <w:rPr>
          <w:b w:val="0"/>
          <w:color w:val="000000"/>
          <w:sz w:val="24"/>
          <w:szCs w:val="28"/>
          <w:lang w:val="uk-UA" w:eastAsia="uk-UA" w:bidi="uk-UA"/>
        </w:rPr>
        <w:t xml:space="preserve">Для зовнішнього огляду прилад установлюють на штатив і закріплюють становим гвинтом. Огляд проводять . для того, щоб встановити наявність механічних пошкоджень деталей, перевірити </w:t>
      </w:r>
      <w:proofErr w:type="spellStart"/>
      <w:r w:rsidRPr="00EA43C7">
        <w:rPr>
          <w:b w:val="0"/>
          <w:color w:val="000000"/>
          <w:sz w:val="24"/>
          <w:szCs w:val="28"/>
          <w:lang w:val="uk-UA" w:eastAsia="uk-UA" w:bidi="uk-UA"/>
        </w:rPr>
        <w:t>перевірити</w:t>
      </w:r>
      <w:proofErr w:type="spellEnd"/>
      <w:r w:rsidRPr="00EA43C7">
        <w:rPr>
          <w:b w:val="0"/>
          <w:color w:val="000000"/>
          <w:sz w:val="24"/>
          <w:szCs w:val="28"/>
          <w:lang w:val="uk-UA" w:eastAsia="uk-UA" w:bidi="uk-UA"/>
        </w:rPr>
        <w:t xml:space="preserve"> справність і плавну роботу закріпних, навідних, підйомних і станових гвинтів, справність голівки і ніжок штативів, плавність руху всіх рухомих частин приладів, справність зорової труби, стан лімбів горизонтального і вертикального кругів, справність циліндричних і круглих рівнів, роботу компенсатора (2Т5КП, НЗК), чіткість сітки нитей, встанови</w:t>
      </w:r>
      <w:r>
        <w:rPr>
          <w:b w:val="0"/>
          <w:color w:val="000000"/>
          <w:sz w:val="24"/>
          <w:szCs w:val="28"/>
          <w:lang w:val="uk-UA" w:eastAsia="uk-UA" w:bidi="uk-UA"/>
        </w:rPr>
        <w:t>ти наявність всіх вказаних у пас</w:t>
      </w:r>
      <w:r w:rsidRPr="00EA43C7">
        <w:rPr>
          <w:b w:val="0"/>
          <w:color w:val="000000"/>
          <w:sz w:val="24"/>
          <w:szCs w:val="28"/>
          <w:lang w:val="uk-UA" w:eastAsia="uk-UA" w:bidi="uk-UA"/>
        </w:rPr>
        <w:t xml:space="preserve">порті </w:t>
      </w:r>
      <w:proofErr w:type="spellStart"/>
      <w:r w:rsidRPr="00EA43C7">
        <w:rPr>
          <w:b w:val="0"/>
          <w:color w:val="000000"/>
          <w:sz w:val="24"/>
          <w:szCs w:val="28"/>
          <w:lang w:val="uk-UA" w:eastAsia="uk-UA" w:bidi="uk-UA"/>
        </w:rPr>
        <w:t>приналежностей</w:t>
      </w:r>
      <w:proofErr w:type="spellEnd"/>
      <w:r w:rsidRPr="00EA43C7">
        <w:rPr>
          <w:b w:val="0"/>
          <w:color w:val="000000"/>
          <w:sz w:val="24"/>
          <w:szCs w:val="28"/>
          <w:lang w:val="uk-UA" w:eastAsia="uk-UA" w:bidi="uk-UA"/>
        </w:rPr>
        <w:t>.</w:t>
      </w:r>
    </w:p>
    <w:p w:rsidR="00480250" w:rsidRPr="00EA43C7" w:rsidRDefault="00480250" w:rsidP="00480250">
      <w:pPr>
        <w:pStyle w:val="1"/>
        <w:shd w:val="clear" w:color="auto" w:fill="auto"/>
        <w:spacing w:before="0" w:line="276" w:lineRule="auto"/>
        <w:ind w:left="80" w:right="40" w:firstLine="400"/>
        <w:rPr>
          <w:b w:val="0"/>
          <w:sz w:val="24"/>
          <w:szCs w:val="28"/>
          <w:lang w:val="uk-UA"/>
        </w:rPr>
      </w:pPr>
      <w:r w:rsidRPr="00EA43C7">
        <w:rPr>
          <w:b w:val="0"/>
          <w:color w:val="000000"/>
          <w:sz w:val="24"/>
          <w:szCs w:val="28"/>
          <w:lang w:val="uk-UA" w:eastAsia="uk-UA" w:bidi="uk-UA"/>
        </w:rPr>
        <w:t>Землемірну мірну стрічку та рулетку слід оглянути по всій довжині. Щоби не порізати руки краями стальної стрічки (рулетки), розмотувати її повинні два студенти, слідкуючи за тим, щоб не утворювались петлі. При цьому забороняється скидати стрічку з кільця, один студент, обертаючи кільце двома руками у вертикальній площині, розмотує стрічку, другий легко натягає стрічку, тримаючи за ручку звільненого кінця і повільно пересувається в напрямку розмотування. Стрічка має бути суцільною, або відповідним чином склепаною, мати з обох сторін метрові позначки і півметрові клепки, справні ручки, закріплюватись на кільці гвинтом. Намотування землемірної стрічки на кільце виконується таким же чином.</w:t>
      </w:r>
    </w:p>
    <w:p w:rsidR="00480250" w:rsidRPr="00EA43C7" w:rsidRDefault="00480250" w:rsidP="00480250">
      <w:pPr>
        <w:pStyle w:val="1"/>
        <w:shd w:val="clear" w:color="auto" w:fill="auto"/>
        <w:spacing w:before="0" w:line="276" w:lineRule="auto"/>
        <w:ind w:left="80" w:right="40" w:firstLine="400"/>
        <w:rPr>
          <w:b w:val="0"/>
          <w:sz w:val="24"/>
          <w:szCs w:val="28"/>
          <w:lang w:val="uk-UA"/>
        </w:rPr>
      </w:pPr>
      <w:r w:rsidRPr="00EA43C7">
        <w:rPr>
          <w:b w:val="0"/>
          <w:color w:val="000000"/>
          <w:sz w:val="24"/>
          <w:szCs w:val="28"/>
          <w:lang w:val="uk-UA" w:eastAsia="uk-UA" w:bidi="uk-UA"/>
        </w:rPr>
        <w:t>Футляри чи ящики для приладів повинні мати міцні, добре прикріпленні ручки, лямки чи ремені для перенесення на плечах; складні рейки - справні гвинти чи другі пристрої для скріплення частин, нестерті поділки, однакові п’ятки.</w:t>
      </w:r>
    </w:p>
    <w:p w:rsidR="00480250" w:rsidRPr="00EA43C7" w:rsidRDefault="00480250" w:rsidP="00480250">
      <w:pPr>
        <w:pStyle w:val="1"/>
        <w:shd w:val="clear" w:color="auto" w:fill="auto"/>
        <w:spacing w:before="0" w:line="276" w:lineRule="auto"/>
        <w:ind w:left="80" w:right="40" w:firstLine="400"/>
        <w:rPr>
          <w:b w:val="0"/>
          <w:sz w:val="24"/>
          <w:szCs w:val="28"/>
        </w:rPr>
      </w:pPr>
      <w:r w:rsidRPr="00EA43C7">
        <w:rPr>
          <w:b w:val="0"/>
          <w:color w:val="000000"/>
          <w:sz w:val="24"/>
          <w:szCs w:val="28"/>
          <w:lang w:val="uk-UA" w:eastAsia="uk-UA" w:bidi="uk-UA"/>
        </w:rPr>
        <w:t>Штативи мають мати добре закріплену голівку (але ніжки повинні розводитись у сторони без надмірних зусиль), справні гвинти ніжок, добре закріплені башмаки.</w:t>
      </w:r>
    </w:p>
    <w:p w:rsidR="00480250" w:rsidRPr="00EA43C7" w:rsidRDefault="00480250" w:rsidP="00480250">
      <w:pPr>
        <w:pStyle w:val="1"/>
        <w:shd w:val="clear" w:color="auto" w:fill="auto"/>
        <w:spacing w:before="0" w:line="276" w:lineRule="auto"/>
        <w:ind w:left="80" w:right="40" w:firstLine="400"/>
        <w:rPr>
          <w:b w:val="0"/>
          <w:sz w:val="24"/>
          <w:szCs w:val="28"/>
        </w:rPr>
      </w:pPr>
      <w:proofErr w:type="spellStart"/>
      <w:r w:rsidRPr="00EA43C7">
        <w:rPr>
          <w:b w:val="0"/>
          <w:color w:val="000000"/>
          <w:sz w:val="24"/>
          <w:szCs w:val="28"/>
          <w:lang w:val="uk-UA" w:eastAsia="uk-UA" w:bidi="uk-UA"/>
        </w:rPr>
        <w:t>Топори</w:t>
      </w:r>
      <w:proofErr w:type="spellEnd"/>
      <w:r w:rsidRPr="00EA43C7">
        <w:rPr>
          <w:b w:val="0"/>
          <w:color w:val="000000"/>
          <w:sz w:val="24"/>
          <w:szCs w:val="28"/>
          <w:lang w:val="uk-UA" w:eastAsia="uk-UA" w:bidi="uk-UA"/>
        </w:rPr>
        <w:t>, молотки повинні бути щільно насаджені на спеціальні гладкі дерев’яні ручки тривко розклинені залізним клином. Вішки повинні бути гладкі, пофарбовані, з добре закріпленими металевими наконечниками.</w:t>
      </w:r>
    </w:p>
    <w:p w:rsidR="00480250" w:rsidRPr="00EA43C7" w:rsidRDefault="00480250" w:rsidP="00480250">
      <w:pPr>
        <w:pStyle w:val="1"/>
        <w:shd w:val="clear" w:color="auto" w:fill="auto"/>
        <w:spacing w:before="0" w:after="178" w:line="276" w:lineRule="auto"/>
        <w:ind w:left="80" w:right="40" w:firstLine="400"/>
        <w:rPr>
          <w:b w:val="0"/>
          <w:sz w:val="24"/>
          <w:szCs w:val="28"/>
        </w:rPr>
      </w:pPr>
      <w:r w:rsidRPr="00EA43C7">
        <w:rPr>
          <w:b w:val="0"/>
          <w:color w:val="000000"/>
          <w:sz w:val="24"/>
          <w:szCs w:val="28"/>
          <w:lang w:val="uk-UA" w:eastAsia="uk-UA" w:bidi="uk-UA"/>
        </w:rPr>
        <w:t xml:space="preserve">Встановлені недоліки бригадир викладає в </w:t>
      </w:r>
      <w:proofErr w:type="spellStart"/>
      <w:r w:rsidRPr="00EA43C7">
        <w:rPr>
          <w:b w:val="0"/>
          <w:color w:val="000000"/>
          <w:sz w:val="24"/>
          <w:szCs w:val="28"/>
          <w:lang w:val="uk-UA" w:eastAsia="uk-UA" w:bidi="uk-UA"/>
        </w:rPr>
        <w:t>„Дефектній</w:t>
      </w:r>
      <w:proofErr w:type="spellEnd"/>
      <w:r w:rsidRPr="00EA43C7">
        <w:rPr>
          <w:b w:val="0"/>
          <w:color w:val="000000"/>
          <w:sz w:val="24"/>
          <w:szCs w:val="28"/>
          <w:lang w:val="uk-UA" w:eastAsia="uk-UA" w:bidi="uk-UA"/>
        </w:rPr>
        <w:t xml:space="preserve"> </w:t>
      </w:r>
      <w:proofErr w:type="spellStart"/>
      <w:r w:rsidRPr="00EA43C7">
        <w:rPr>
          <w:b w:val="0"/>
          <w:color w:val="000000"/>
          <w:sz w:val="24"/>
          <w:szCs w:val="28"/>
          <w:lang w:val="uk-UA" w:eastAsia="uk-UA" w:bidi="uk-UA"/>
        </w:rPr>
        <w:t>відомості”</w:t>
      </w:r>
      <w:proofErr w:type="spellEnd"/>
      <w:r w:rsidRPr="00EA43C7">
        <w:rPr>
          <w:b w:val="0"/>
          <w:color w:val="000000"/>
          <w:sz w:val="24"/>
          <w:szCs w:val="28"/>
          <w:lang w:val="uk-UA" w:eastAsia="uk-UA" w:bidi="uk-UA"/>
        </w:rPr>
        <w:t xml:space="preserve"> і з’ясовує з викладачем — керівником практики. Якщо будь-які з недоліків суттєві і не можуть бути усунені, з дозволу викладача бригадир звертається в </w:t>
      </w:r>
      <w:proofErr w:type="spellStart"/>
      <w:r w:rsidRPr="00EA43C7">
        <w:rPr>
          <w:b w:val="0"/>
          <w:color w:val="000000"/>
          <w:sz w:val="24"/>
          <w:szCs w:val="28"/>
          <w:lang w:val="uk-UA" w:eastAsia="uk-UA" w:bidi="uk-UA"/>
        </w:rPr>
        <w:t>геокамеру</w:t>
      </w:r>
      <w:proofErr w:type="spellEnd"/>
      <w:r w:rsidRPr="00EA43C7">
        <w:rPr>
          <w:b w:val="0"/>
          <w:color w:val="000000"/>
          <w:sz w:val="24"/>
          <w:szCs w:val="28"/>
          <w:lang w:val="uk-UA" w:eastAsia="uk-UA" w:bidi="uk-UA"/>
        </w:rPr>
        <w:t xml:space="preserve"> для заміни відповідного приладу чи приладдя.</w:t>
      </w:r>
    </w:p>
    <w:p w:rsidR="00480250" w:rsidRPr="00EA43C7" w:rsidRDefault="00480250" w:rsidP="00480250">
      <w:pPr>
        <w:pStyle w:val="1"/>
        <w:shd w:val="clear" w:color="auto" w:fill="auto"/>
        <w:spacing w:before="0" w:line="276" w:lineRule="auto"/>
        <w:ind w:left="80" w:right="40" w:firstLine="400"/>
        <w:rPr>
          <w:b w:val="0"/>
          <w:sz w:val="24"/>
          <w:szCs w:val="28"/>
        </w:rPr>
      </w:pPr>
      <w:r w:rsidRPr="00EA43C7">
        <w:rPr>
          <w:b w:val="0"/>
          <w:color w:val="000000"/>
          <w:sz w:val="24"/>
          <w:szCs w:val="28"/>
          <w:lang w:val="uk-UA" w:eastAsia="uk-UA" w:bidi="uk-UA"/>
        </w:rPr>
        <w:t xml:space="preserve">Далі виконують перевірки геодезичних приладів. При виконанні перевірок студентам забороняється розбирати прилади для </w:t>
      </w:r>
      <w:proofErr w:type="spellStart"/>
      <w:r w:rsidRPr="00EA43C7">
        <w:rPr>
          <w:b w:val="0"/>
          <w:color w:val="000000"/>
          <w:sz w:val="24"/>
          <w:szCs w:val="28"/>
          <w:lang w:val="uk-UA" w:eastAsia="uk-UA" w:bidi="uk-UA"/>
        </w:rPr>
        <w:t>виправлень.‘</w:t>
      </w:r>
      <w:proofErr w:type="spellEnd"/>
      <w:r>
        <w:rPr>
          <w:b w:val="0"/>
          <w:color w:val="000000"/>
          <w:sz w:val="24"/>
          <w:szCs w:val="28"/>
          <w:lang w:val="uk-UA" w:eastAsia="uk-UA" w:bidi="uk-UA"/>
        </w:rPr>
        <w:t xml:space="preserve"> Студенти </w:t>
      </w:r>
      <w:r w:rsidRPr="00EA43C7">
        <w:rPr>
          <w:b w:val="0"/>
          <w:color w:val="000000"/>
          <w:sz w:val="24"/>
          <w:szCs w:val="28"/>
          <w:lang w:val="uk-UA" w:eastAsia="uk-UA" w:bidi="uk-UA"/>
        </w:rPr>
        <w:t xml:space="preserve">виконують перевірки лише необхідних геометричних умов [1,4,5]. При цьому слід дотримуватись їх певної послідовності [1,4,5], яка забезпечувала б незмінність виконаних раніше умов (чи виправлень, якщо вони були). Юстирування слід виконувати після з’ясування з викладачем та в його присутності. При цьому треба обережно користуватись виправленими гвинтами для юстирування, щоб не зірвати нарізку. Якщо виправні гвинти зустрічні, то перш ніж загвинчувати один з них, </w:t>
      </w:r>
      <w:r w:rsidRPr="00EA43C7">
        <w:rPr>
          <w:b w:val="0"/>
          <w:color w:val="000000"/>
          <w:sz w:val="24"/>
          <w:szCs w:val="28"/>
          <w:lang w:val="uk-UA" w:eastAsia="uk-UA" w:bidi="uk-UA"/>
        </w:rPr>
        <w:lastRenderedPageBreak/>
        <w:t>зустрічний слід послабити.</w:t>
      </w:r>
    </w:p>
    <w:p w:rsidR="00480250" w:rsidRPr="00EA43C7" w:rsidRDefault="00480250" w:rsidP="00480250">
      <w:pPr>
        <w:pStyle w:val="1"/>
        <w:shd w:val="clear" w:color="auto" w:fill="auto"/>
        <w:spacing w:before="0" w:line="276" w:lineRule="auto"/>
        <w:ind w:left="200" w:right="60"/>
        <w:rPr>
          <w:b w:val="0"/>
          <w:sz w:val="24"/>
          <w:szCs w:val="24"/>
        </w:rPr>
      </w:pPr>
      <w:r w:rsidRPr="00EA43C7">
        <w:rPr>
          <w:b w:val="0"/>
          <w:color w:val="000000"/>
          <w:sz w:val="24"/>
          <w:szCs w:val="28"/>
          <w:lang w:val="uk-UA" w:eastAsia="uk-UA" w:bidi="uk-UA"/>
        </w:rPr>
        <w:t>При встановленні приладу в робоче положення необхідно слідкувати за тим, щоб голівка штативу була приблизно в середньому положенні, тобто ма</w:t>
      </w:r>
      <w:r>
        <w:rPr>
          <w:b w:val="0"/>
          <w:color w:val="000000"/>
          <w:sz w:val="24"/>
          <w:szCs w:val="28"/>
          <w:lang w:val="uk-UA" w:eastAsia="uk-UA" w:bidi="uk-UA"/>
        </w:rPr>
        <w:t>ли достатній запас ходу в будь-</w:t>
      </w:r>
      <w:r w:rsidRPr="00EA43C7">
        <w:rPr>
          <w:b w:val="0"/>
          <w:color w:val="000000"/>
          <w:sz w:val="24"/>
          <w:szCs w:val="28"/>
          <w:lang w:val="uk-UA" w:eastAsia="uk-UA" w:bidi="uk-UA"/>
        </w:rPr>
        <w:t xml:space="preserve">якому напрямку. Штатив повинен бути установлений стійко. Башмаки середнім зусиллям слід вдавити в </w:t>
      </w:r>
      <w:proofErr w:type="spellStart"/>
      <w:r w:rsidRPr="00EA43C7">
        <w:rPr>
          <w:b w:val="0"/>
          <w:color w:val="000000"/>
          <w:sz w:val="24"/>
          <w:szCs w:val="28"/>
          <w:lang w:val="uk-UA" w:eastAsia="uk-UA" w:bidi="uk-UA"/>
        </w:rPr>
        <w:t>грунт</w:t>
      </w:r>
      <w:proofErr w:type="spellEnd"/>
      <w:r w:rsidRPr="00EA43C7">
        <w:rPr>
          <w:b w:val="0"/>
          <w:color w:val="000000"/>
          <w:sz w:val="24"/>
          <w:szCs w:val="28"/>
          <w:lang w:val="uk-UA" w:eastAsia="uk-UA" w:bidi="uk-UA"/>
        </w:rPr>
        <w:t>. При цьому тиснути ногою на башмак слід упродовж ніжки. Башмаки повинні утворювати рівносторонній трикутник зі стороною (розніжкою), рівною 0,25 - 0,3 висоти</w:t>
      </w:r>
      <w:r>
        <w:rPr>
          <w:b w:val="0"/>
          <w:color w:val="000000"/>
          <w:sz w:val="24"/>
          <w:szCs w:val="28"/>
          <w:lang w:val="uk-UA" w:eastAsia="uk-UA" w:bidi="uk-UA"/>
        </w:rPr>
        <w:t xml:space="preserve"> </w:t>
      </w:r>
      <w:r w:rsidRPr="00EA43C7">
        <w:rPr>
          <w:b w:val="0"/>
          <w:color w:val="000000"/>
          <w:sz w:val="24"/>
          <w:szCs w:val="24"/>
          <w:lang w:val="uk-UA" w:eastAsia="uk-UA" w:bidi="uk-UA"/>
        </w:rPr>
        <w:t xml:space="preserve">штативу. Висота повинна бути зручною для спостерігача. При установленні приладу на штатив не слід </w:t>
      </w:r>
      <w:proofErr w:type="spellStart"/>
      <w:r w:rsidRPr="00EA43C7">
        <w:rPr>
          <w:b w:val="0"/>
          <w:color w:val="000000"/>
          <w:sz w:val="24"/>
          <w:szCs w:val="24"/>
          <w:lang w:val="uk-UA" w:eastAsia="uk-UA" w:bidi="uk-UA"/>
        </w:rPr>
        <w:t>черезмірно</w:t>
      </w:r>
      <w:proofErr w:type="spellEnd"/>
      <w:r w:rsidRPr="00EA43C7">
        <w:rPr>
          <w:b w:val="0"/>
          <w:color w:val="000000"/>
          <w:sz w:val="24"/>
          <w:szCs w:val="24"/>
          <w:lang w:val="uk-UA" w:eastAsia="uk-UA" w:bidi="uk-UA"/>
        </w:rPr>
        <w:t xml:space="preserve"> загвинчувати становий гвинт, щоби плавно, також без надмірних зусиль, обертались підйомні гвинти і зайво не зношувались. Вважається, що прилад установлений добре (стійко), якщо при натискуванні пальцем з середнім зусиллям на голівку штативу рівень горизонтального кругу відхиляється не більше однієї поділки і після припинення тиску, повертається в </w:t>
      </w:r>
      <w:r w:rsidRPr="00EA43C7">
        <w:rPr>
          <w:b w:val="0"/>
          <w:color w:val="000000"/>
          <w:sz w:val="24"/>
          <w:szCs w:val="24"/>
          <w:lang w:val="uk-UA" w:eastAsia="ru-RU" w:bidi="ru-RU"/>
        </w:rPr>
        <w:t xml:space="preserve">нуль-пункт. </w:t>
      </w:r>
      <w:r w:rsidRPr="00EA43C7">
        <w:rPr>
          <w:b w:val="0"/>
          <w:color w:val="000000"/>
          <w:sz w:val="24"/>
          <w:szCs w:val="24"/>
          <w:lang w:val="uk-UA" w:eastAsia="uk-UA" w:bidi="uk-UA"/>
        </w:rPr>
        <w:t>Не допускається залишати прилад незакріпленим становим гвинтом навіть на короткий час.</w:t>
      </w:r>
    </w:p>
    <w:p w:rsidR="00480250" w:rsidRPr="00EA43C7" w:rsidRDefault="00480250" w:rsidP="00480250">
      <w:pPr>
        <w:pStyle w:val="1"/>
        <w:shd w:val="clear" w:color="auto" w:fill="auto"/>
        <w:spacing w:before="0" w:line="276" w:lineRule="auto"/>
        <w:ind w:left="200" w:right="60" w:firstLine="400"/>
        <w:rPr>
          <w:b w:val="0"/>
          <w:sz w:val="24"/>
          <w:szCs w:val="24"/>
        </w:rPr>
      </w:pPr>
      <w:r w:rsidRPr="00EA43C7">
        <w:rPr>
          <w:b w:val="0"/>
          <w:color w:val="000000"/>
          <w:sz w:val="24"/>
          <w:szCs w:val="24"/>
          <w:lang w:val="uk-UA" w:eastAsia="uk-UA" w:bidi="uk-UA"/>
        </w:rPr>
        <w:t>При невеликих відстанях між точками (станціями) прилад можна переносити на штативі (крім приладів з компенсаторами). Штатив повинен бути у вертикальному положенні, ніжки здвигнуті разом і закріплені ремінцем. Закріпні гвинти мають бути затягнутими (прилад на штативі повинен бути нерухомим). Студенту, який несе на штативі прилад, категорично забороняється н</w:t>
      </w:r>
      <w:r>
        <w:rPr>
          <w:b w:val="0"/>
          <w:color w:val="000000"/>
          <w:sz w:val="24"/>
          <w:szCs w:val="24"/>
          <w:lang w:val="uk-UA" w:eastAsia="uk-UA" w:bidi="uk-UA"/>
        </w:rPr>
        <w:t>ести ще що-небудь. У всіх інших</w:t>
      </w:r>
      <w:r w:rsidRPr="00EA43C7">
        <w:rPr>
          <w:b w:val="0"/>
          <w:color w:val="000000"/>
          <w:sz w:val="24"/>
          <w:szCs w:val="24"/>
          <w:lang w:val="uk-UA" w:eastAsia="uk-UA" w:bidi="uk-UA"/>
        </w:rPr>
        <w:t xml:space="preserve"> випадках прилад слід переносити в пакувальному ящику чи футлярі.</w:t>
      </w:r>
    </w:p>
    <w:p w:rsidR="00480250" w:rsidRPr="00EA43C7" w:rsidRDefault="00480250" w:rsidP="00480250">
      <w:pPr>
        <w:pStyle w:val="1"/>
        <w:shd w:val="clear" w:color="auto" w:fill="auto"/>
        <w:spacing w:before="0" w:line="276" w:lineRule="auto"/>
        <w:ind w:left="200" w:right="60" w:firstLine="400"/>
        <w:rPr>
          <w:b w:val="0"/>
          <w:sz w:val="24"/>
          <w:szCs w:val="24"/>
        </w:rPr>
      </w:pPr>
      <w:r w:rsidRPr="00EA43C7">
        <w:rPr>
          <w:b w:val="0"/>
          <w:color w:val="000000"/>
          <w:sz w:val="24"/>
          <w:szCs w:val="24"/>
          <w:lang w:val="uk-UA" w:eastAsia="uk-UA" w:bidi="uk-UA"/>
        </w:rPr>
        <w:t>Прилади, які мають компенсатори, слід переносити більш обережно. Не допускаються товчки і різкі рухи. На короткі відстані такі прилади переносять у руках окремо від штативу. Не дозволяється переплигувати з приладом через пере</w:t>
      </w:r>
      <w:r>
        <w:rPr>
          <w:b w:val="0"/>
          <w:color w:val="000000"/>
          <w:sz w:val="24"/>
          <w:szCs w:val="24"/>
          <w:lang w:val="uk-UA" w:eastAsia="uk-UA" w:bidi="uk-UA"/>
        </w:rPr>
        <w:t>шкоди, які зустрічаються на шляху</w:t>
      </w:r>
      <w:r w:rsidRPr="00EA43C7">
        <w:rPr>
          <w:b w:val="0"/>
          <w:color w:val="000000"/>
          <w:sz w:val="24"/>
          <w:szCs w:val="24"/>
          <w:lang w:val="uk-UA" w:eastAsia="uk-UA" w:bidi="uk-UA"/>
        </w:rPr>
        <w:t>, як би він не переносився.</w:t>
      </w:r>
    </w:p>
    <w:p w:rsidR="00480250" w:rsidRPr="00EA43C7" w:rsidRDefault="00480250" w:rsidP="00480250">
      <w:pPr>
        <w:pStyle w:val="1"/>
        <w:shd w:val="clear" w:color="auto" w:fill="auto"/>
        <w:spacing w:before="0" w:line="276" w:lineRule="auto"/>
        <w:ind w:left="200" w:right="60" w:firstLine="400"/>
        <w:rPr>
          <w:b w:val="0"/>
          <w:sz w:val="24"/>
          <w:szCs w:val="24"/>
        </w:rPr>
      </w:pPr>
      <w:r w:rsidRPr="00EA43C7">
        <w:rPr>
          <w:b w:val="0"/>
          <w:color w:val="000000"/>
          <w:sz w:val="24"/>
          <w:szCs w:val="24"/>
          <w:lang w:val="uk-UA" w:eastAsia="uk-UA" w:bidi="uk-UA"/>
        </w:rPr>
        <w:t>Не дозволяється переносити на робоче місце (чи то на території табору, чи на вигоні — на полігоні) геодезичні прилади без футлярів. Не допускається також перенесення приладів в футлярах, але користуючись вішками, нівелірними рейками чи другими предметами. Переносити їх слід у вертикальному положенні за ручку, в лямках за плечима чи на ремені на плечі. При цьому одягання приладу в лямки і знімання слід виконувати обережно, виконуючи згадану вище умову, з поміччю другого члена бригади.</w:t>
      </w:r>
    </w:p>
    <w:p w:rsidR="00480250" w:rsidRPr="00EA43C7" w:rsidRDefault="00480250" w:rsidP="00480250">
      <w:pPr>
        <w:pStyle w:val="1"/>
        <w:shd w:val="clear" w:color="auto" w:fill="auto"/>
        <w:spacing w:before="0" w:line="276" w:lineRule="auto"/>
        <w:ind w:left="200" w:right="60" w:firstLine="400"/>
        <w:rPr>
          <w:b w:val="0"/>
          <w:sz w:val="24"/>
          <w:szCs w:val="24"/>
        </w:rPr>
      </w:pPr>
      <w:r w:rsidRPr="00EA43C7">
        <w:rPr>
          <w:b w:val="0"/>
          <w:color w:val="000000"/>
          <w:sz w:val="24"/>
          <w:szCs w:val="24"/>
          <w:lang w:val="uk-UA" w:eastAsia="uk-UA" w:bidi="uk-UA"/>
        </w:rPr>
        <w:t>Діставати прилад з футляру і вкладати в нього слід без особливих зусиль. Після укладки приладу в футляр необхідно затягти відповідні закріпляючі гвинти. Забороняється зберігати на базі прилади на штативах.</w:t>
      </w:r>
    </w:p>
    <w:p w:rsidR="00480250" w:rsidRPr="00EA43C7" w:rsidRDefault="00480250" w:rsidP="00480250">
      <w:pPr>
        <w:pStyle w:val="1"/>
        <w:shd w:val="clear" w:color="auto" w:fill="auto"/>
        <w:spacing w:before="0" w:line="276" w:lineRule="auto"/>
        <w:ind w:left="200" w:right="60" w:firstLine="400"/>
        <w:rPr>
          <w:b w:val="0"/>
          <w:sz w:val="24"/>
          <w:szCs w:val="24"/>
          <w:lang w:val="uk-UA"/>
        </w:rPr>
      </w:pPr>
      <w:r w:rsidRPr="00EA43C7">
        <w:rPr>
          <w:b w:val="0"/>
          <w:color w:val="000000"/>
          <w:sz w:val="24"/>
          <w:szCs w:val="24"/>
          <w:lang w:val="uk-UA" w:eastAsia="uk-UA" w:bidi="uk-UA"/>
        </w:rPr>
        <w:t xml:space="preserve">При встановленні штатива слід насамперед послабити гвинти, а потім </w:t>
      </w:r>
      <w:proofErr w:type="spellStart"/>
      <w:r w:rsidRPr="00EA43C7">
        <w:rPr>
          <w:b w:val="0"/>
          <w:color w:val="000000"/>
          <w:sz w:val="24"/>
          <w:szCs w:val="24"/>
          <w:lang w:val="uk-UA" w:eastAsia="uk-UA" w:bidi="uk-UA"/>
        </w:rPr>
        <w:t>видвигати</w:t>
      </w:r>
      <w:proofErr w:type="spellEnd"/>
      <w:r w:rsidRPr="00EA43C7">
        <w:rPr>
          <w:b w:val="0"/>
          <w:color w:val="000000"/>
          <w:sz w:val="24"/>
          <w:szCs w:val="24"/>
          <w:lang w:val="uk-UA" w:eastAsia="uk-UA" w:bidi="uk-UA"/>
        </w:rPr>
        <w:t xml:space="preserve"> його ніжки. При виконанні вимірювань геодезичними приладами не можна занадто затягувати закріпні гвинти, становий гвинт і гвинти ніжок штативу. Слід відчувати роботу гвинта, як тільки гвинт взяв, припинити його затягувати. Підйомні гвинти повинні обертатись плавно і вільно. Це досягається відповідним їх регулюванням.</w:t>
      </w:r>
    </w:p>
    <w:p w:rsidR="00480250" w:rsidRPr="00EA43C7" w:rsidRDefault="00480250" w:rsidP="00480250">
      <w:pPr>
        <w:pStyle w:val="1"/>
        <w:shd w:val="clear" w:color="auto" w:fill="auto"/>
        <w:spacing w:before="0" w:line="276" w:lineRule="auto"/>
        <w:ind w:left="200" w:right="60" w:firstLine="400"/>
        <w:rPr>
          <w:b w:val="0"/>
          <w:sz w:val="24"/>
          <w:szCs w:val="24"/>
        </w:rPr>
      </w:pPr>
      <w:r w:rsidRPr="00EA43C7">
        <w:rPr>
          <w:b w:val="0"/>
          <w:color w:val="000000"/>
          <w:sz w:val="24"/>
          <w:szCs w:val="24"/>
          <w:lang w:val="uk-UA" w:eastAsia="uk-UA" w:bidi="uk-UA"/>
        </w:rPr>
        <w:t>Перед поворотом будь-якої ча</w:t>
      </w:r>
      <w:r>
        <w:rPr>
          <w:b w:val="0"/>
          <w:color w:val="000000"/>
          <w:sz w:val="24"/>
          <w:szCs w:val="24"/>
          <w:lang w:val="uk-UA" w:eastAsia="uk-UA" w:bidi="uk-UA"/>
        </w:rPr>
        <w:t>стини приладу перш за все відкрі</w:t>
      </w:r>
      <w:r w:rsidRPr="00EA43C7">
        <w:rPr>
          <w:b w:val="0"/>
          <w:color w:val="000000"/>
          <w:sz w:val="24"/>
          <w:szCs w:val="24"/>
          <w:lang w:val="uk-UA" w:eastAsia="uk-UA" w:bidi="uk-UA"/>
        </w:rPr>
        <w:t xml:space="preserve">піть відповідний закріпний гвинт. Навідними гвинтами користуйтесь тільки при закріплених відповідних закріпляючих гвинтів. При цьому необхідно слідкувати, щоб навідні гвинти працювали серединою. Точне наведення на ціль навідним гвинтом слід закінчувати на його вгвинчуванні. При роботі з приладами не </w:t>
      </w:r>
      <w:proofErr w:type="spellStart"/>
      <w:r w:rsidRPr="00EA43C7">
        <w:rPr>
          <w:b w:val="0"/>
          <w:color w:val="000000"/>
          <w:sz w:val="24"/>
          <w:szCs w:val="24"/>
          <w:lang w:val="uk-UA" w:eastAsia="uk-UA" w:bidi="uk-UA"/>
        </w:rPr>
        <w:t>приміняйте</w:t>
      </w:r>
      <w:proofErr w:type="spellEnd"/>
      <w:r w:rsidRPr="00EA43C7">
        <w:rPr>
          <w:b w:val="0"/>
          <w:color w:val="000000"/>
          <w:sz w:val="24"/>
          <w:szCs w:val="24"/>
          <w:lang w:val="uk-UA" w:eastAsia="uk-UA" w:bidi="uk-UA"/>
        </w:rPr>
        <w:t xml:space="preserve"> надмірних зусиль і не робіть різких рухів при обертанні їх частин.</w:t>
      </w:r>
    </w:p>
    <w:p w:rsidR="00480250" w:rsidRPr="00EA43C7" w:rsidRDefault="00480250" w:rsidP="00480250">
      <w:pPr>
        <w:pStyle w:val="1"/>
        <w:shd w:val="clear" w:color="auto" w:fill="auto"/>
        <w:spacing w:before="0" w:line="276" w:lineRule="auto"/>
        <w:ind w:left="200" w:firstLine="400"/>
        <w:rPr>
          <w:b w:val="0"/>
          <w:sz w:val="24"/>
          <w:szCs w:val="24"/>
        </w:rPr>
      </w:pPr>
      <w:r w:rsidRPr="00EA43C7">
        <w:rPr>
          <w:b w:val="0"/>
          <w:color w:val="000000"/>
          <w:sz w:val="24"/>
          <w:szCs w:val="24"/>
          <w:lang w:val="uk-UA" w:eastAsia="uk-UA" w:bidi="uk-UA"/>
        </w:rPr>
        <w:t>При візуванні проти Сонця на об’єктив зорової труби необхідно надіти сонячну бленду.</w:t>
      </w:r>
    </w:p>
    <w:p w:rsidR="00480250" w:rsidRPr="00EA43C7" w:rsidRDefault="00480250" w:rsidP="00480250">
      <w:pPr>
        <w:pStyle w:val="1"/>
        <w:shd w:val="clear" w:color="auto" w:fill="auto"/>
        <w:spacing w:before="0" w:line="276" w:lineRule="auto"/>
        <w:ind w:left="200" w:right="60" w:firstLine="400"/>
        <w:rPr>
          <w:b w:val="0"/>
          <w:sz w:val="24"/>
          <w:szCs w:val="24"/>
        </w:rPr>
      </w:pPr>
      <w:r w:rsidRPr="00EA43C7">
        <w:rPr>
          <w:b w:val="0"/>
          <w:color w:val="000000"/>
          <w:sz w:val="24"/>
          <w:szCs w:val="24"/>
          <w:lang w:val="uk-UA" w:eastAsia="uk-UA" w:bidi="uk-UA"/>
        </w:rPr>
        <w:t>Під час роботи геодезичні прилади слід захищати від вологи, пилу і сонячного проміння. Для цього користуються спеціальними чохлами та зонтами.</w:t>
      </w:r>
    </w:p>
    <w:p w:rsidR="00480250" w:rsidRPr="00EA43C7" w:rsidRDefault="00480250" w:rsidP="00480250">
      <w:pPr>
        <w:pStyle w:val="1"/>
        <w:shd w:val="clear" w:color="auto" w:fill="auto"/>
        <w:spacing w:before="0" w:line="276" w:lineRule="auto"/>
        <w:ind w:left="20" w:right="60" w:firstLine="580"/>
        <w:jc w:val="left"/>
        <w:rPr>
          <w:b w:val="0"/>
          <w:sz w:val="24"/>
          <w:szCs w:val="24"/>
        </w:rPr>
      </w:pPr>
      <w:r w:rsidRPr="00EA43C7">
        <w:rPr>
          <w:b w:val="0"/>
          <w:color w:val="000000"/>
          <w:sz w:val="24"/>
          <w:szCs w:val="24"/>
          <w:lang w:val="uk-UA" w:eastAsia="uk-UA" w:bidi="uk-UA"/>
        </w:rPr>
        <w:lastRenderedPageBreak/>
        <w:t xml:space="preserve">Стальну землемірну стрічку (рулетку) дозволяється переносити в розвернутому вигляді тільки </w:t>
      </w:r>
      <w:r>
        <w:rPr>
          <w:b w:val="0"/>
          <w:color w:val="000000"/>
          <w:sz w:val="24"/>
          <w:szCs w:val="24"/>
          <w:lang w:val="uk-UA" w:eastAsia="uk-UA" w:bidi="uk-UA"/>
        </w:rPr>
        <w:t>під час вимірювання відстаней. П</w:t>
      </w:r>
      <w:r w:rsidRPr="00EA43C7">
        <w:rPr>
          <w:b w:val="0"/>
          <w:color w:val="000000"/>
          <w:sz w:val="24"/>
          <w:szCs w:val="24"/>
          <w:lang w:val="uk-UA" w:eastAsia="uk-UA" w:bidi="uk-UA"/>
        </w:rPr>
        <w:t>еретинати дороги та вул</w:t>
      </w:r>
      <w:r>
        <w:rPr>
          <w:b w:val="0"/>
          <w:color w:val="000000"/>
          <w:sz w:val="24"/>
          <w:szCs w:val="24"/>
          <w:lang w:val="uk-UA" w:eastAsia="uk-UA" w:bidi="uk-UA"/>
        </w:rPr>
        <w:t>иці слід коли немає транспорту</w:t>
      </w:r>
      <w:r w:rsidRPr="00EA43C7">
        <w:rPr>
          <w:b w:val="0"/>
          <w:color w:val="000000"/>
          <w:sz w:val="24"/>
          <w:szCs w:val="24"/>
          <w:lang w:val="uk-UA" w:eastAsia="uk-UA" w:bidi="uk-UA"/>
        </w:rPr>
        <w:t xml:space="preserve"> та обов’язково зі встановленим наглядом. Не залишайте стрічку (рулетку) на проїжджій частині дороги, вулиці.</w:t>
      </w:r>
    </w:p>
    <w:p w:rsidR="00480250" w:rsidRPr="00EA43C7" w:rsidRDefault="00480250" w:rsidP="00480250">
      <w:pPr>
        <w:pStyle w:val="1"/>
        <w:shd w:val="clear" w:color="auto" w:fill="auto"/>
        <w:spacing w:before="0" w:line="276" w:lineRule="auto"/>
        <w:ind w:right="60" w:firstLine="400"/>
        <w:rPr>
          <w:b w:val="0"/>
          <w:sz w:val="24"/>
          <w:szCs w:val="24"/>
        </w:rPr>
      </w:pPr>
      <w:r w:rsidRPr="00EA43C7">
        <w:rPr>
          <w:b w:val="0"/>
          <w:color w:val="000000"/>
          <w:sz w:val="24"/>
          <w:szCs w:val="24"/>
          <w:lang w:val="uk-UA" w:eastAsia="uk-UA" w:bidi="uk-UA"/>
        </w:rPr>
        <w:t>Нівелірні рейки під час роботи і збереженні забороняється класти на землю (підлогу) стороною з нанесеними поділками. Двосторонні рейки кладіть на ребро. Використовуйте рейки і вішки лише за прямим призначенням.</w:t>
      </w:r>
    </w:p>
    <w:p w:rsidR="00480250" w:rsidRPr="004B1618" w:rsidRDefault="00480250" w:rsidP="00480250">
      <w:pPr>
        <w:pStyle w:val="1"/>
        <w:shd w:val="clear" w:color="auto" w:fill="auto"/>
        <w:spacing w:before="0" w:line="276" w:lineRule="auto"/>
        <w:ind w:right="60" w:firstLine="400"/>
        <w:rPr>
          <w:b w:val="0"/>
          <w:sz w:val="24"/>
          <w:szCs w:val="24"/>
          <w:lang w:val="uk-UA"/>
        </w:rPr>
      </w:pPr>
      <w:r w:rsidRPr="00EA43C7">
        <w:rPr>
          <w:b w:val="0"/>
          <w:color w:val="000000"/>
          <w:sz w:val="24"/>
          <w:szCs w:val="24"/>
          <w:lang w:val="uk-UA" w:eastAsia="uk-UA" w:bidi="uk-UA"/>
        </w:rPr>
        <w:t>На час перерв прилад необхідно зняти зі штативу і вкласти в футляр. Стрічку слід намотати на кільце і закр</w:t>
      </w:r>
      <w:r>
        <w:rPr>
          <w:b w:val="0"/>
          <w:color w:val="000000"/>
          <w:sz w:val="24"/>
          <w:szCs w:val="24"/>
          <w:lang w:val="uk-UA" w:eastAsia="uk-UA" w:bidi="uk-UA"/>
        </w:rPr>
        <w:t>іпити гвинтом. Збирають штатив,</w:t>
      </w:r>
      <w:r w:rsidRPr="00EA43C7">
        <w:rPr>
          <w:b w:val="0"/>
          <w:color w:val="000000"/>
          <w:sz w:val="24"/>
          <w:szCs w:val="24"/>
          <w:lang w:val="uk-UA" w:eastAsia="uk-UA" w:bidi="uk-UA"/>
        </w:rPr>
        <w:t xml:space="preserve"> складають </w:t>
      </w:r>
      <w:r w:rsidRPr="004B1618">
        <w:rPr>
          <w:rStyle w:val="10pt"/>
          <w:sz w:val="24"/>
          <w:szCs w:val="24"/>
        </w:rPr>
        <w:t xml:space="preserve">і закріплюють </w:t>
      </w:r>
      <w:r w:rsidRPr="004B1618">
        <w:rPr>
          <w:b w:val="0"/>
          <w:color w:val="000000"/>
          <w:sz w:val="24"/>
          <w:szCs w:val="24"/>
          <w:lang w:val="uk-UA" w:eastAsia="uk-UA" w:bidi="uk-UA"/>
        </w:rPr>
        <w:t>відповідним чином складні двосторонні рейки.</w:t>
      </w:r>
    </w:p>
    <w:p w:rsidR="00480250" w:rsidRDefault="00480250" w:rsidP="00480250">
      <w:pPr>
        <w:pStyle w:val="1"/>
        <w:shd w:val="clear" w:color="auto" w:fill="auto"/>
        <w:spacing w:before="0" w:line="276" w:lineRule="auto"/>
        <w:ind w:right="60" w:firstLine="400"/>
        <w:rPr>
          <w:b w:val="0"/>
          <w:color w:val="000000"/>
          <w:sz w:val="24"/>
          <w:szCs w:val="24"/>
          <w:lang w:val="uk-UA" w:eastAsia="uk-UA" w:bidi="uk-UA"/>
        </w:rPr>
      </w:pPr>
      <w:r w:rsidRPr="004B1618">
        <w:rPr>
          <w:b w:val="0"/>
          <w:color w:val="000000"/>
          <w:sz w:val="24"/>
          <w:szCs w:val="24"/>
          <w:lang w:val="uk-UA" w:eastAsia="uk-UA" w:bidi="uk-UA"/>
        </w:rPr>
        <w:t xml:space="preserve">Після повернення .з роботи всі прилади просушують, протирають </w:t>
      </w:r>
      <w:r w:rsidRPr="004B1618">
        <w:rPr>
          <w:rStyle w:val="10pt"/>
          <w:sz w:val="24"/>
          <w:szCs w:val="24"/>
        </w:rPr>
        <w:t xml:space="preserve">сухою ганчіркою і </w:t>
      </w:r>
      <w:r w:rsidRPr="004B1618">
        <w:rPr>
          <w:b w:val="0"/>
          <w:color w:val="000000"/>
          <w:sz w:val="24"/>
          <w:szCs w:val="24"/>
          <w:lang w:val="uk-UA" w:eastAsia="uk-UA" w:bidi="uk-UA"/>
        </w:rPr>
        <w:t>зберігають певним чином у сухих кімнатах.</w:t>
      </w:r>
    </w:p>
    <w:p w:rsidR="00480250" w:rsidRDefault="00480250" w:rsidP="00480250">
      <w:pPr>
        <w:pStyle w:val="1"/>
        <w:shd w:val="clear" w:color="auto" w:fill="auto"/>
        <w:spacing w:before="0" w:after="240" w:line="276" w:lineRule="auto"/>
        <w:ind w:right="60" w:firstLine="400"/>
        <w:rPr>
          <w:b w:val="0"/>
          <w:color w:val="000000"/>
          <w:sz w:val="24"/>
          <w:szCs w:val="24"/>
          <w:lang w:val="uk-UA" w:eastAsia="uk-UA" w:bidi="uk-UA"/>
        </w:rPr>
      </w:pPr>
      <w:r>
        <w:rPr>
          <w:b w:val="0"/>
          <w:color w:val="000000"/>
          <w:sz w:val="24"/>
          <w:szCs w:val="24"/>
          <w:lang w:val="uk-UA" w:eastAsia="uk-UA" w:bidi="uk-UA"/>
        </w:rPr>
        <w:t>У  методичних і учбових посібниках, у таблицях і т. ін. не дозволяється робити будь-які помітки.</w:t>
      </w:r>
    </w:p>
    <w:p w:rsidR="00480250" w:rsidRPr="003359D9" w:rsidRDefault="00480250" w:rsidP="00480250">
      <w:pPr>
        <w:pStyle w:val="1"/>
        <w:shd w:val="clear" w:color="auto" w:fill="auto"/>
        <w:spacing w:before="0" w:after="240" w:line="276" w:lineRule="auto"/>
        <w:ind w:right="60" w:firstLine="400"/>
        <w:jc w:val="center"/>
        <w:rPr>
          <w:color w:val="000000"/>
          <w:sz w:val="28"/>
          <w:szCs w:val="24"/>
          <w:lang w:val="uk-UA" w:eastAsia="uk-UA" w:bidi="uk-UA"/>
        </w:rPr>
      </w:pPr>
      <w:r>
        <w:rPr>
          <w:color w:val="000000"/>
          <w:sz w:val="28"/>
          <w:szCs w:val="24"/>
          <w:lang w:val="uk-UA" w:eastAsia="uk-UA" w:bidi="uk-UA"/>
        </w:rPr>
        <w:t>2. Технологічна і пожежна безпеки , та охорона навколишнього середовища</w:t>
      </w:r>
    </w:p>
    <w:p w:rsidR="00480250" w:rsidRPr="0092692A" w:rsidRDefault="00480250" w:rsidP="00480250">
      <w:pPr>
        <w:spacing w:after="240"/>
        <w:jc w:val="both"/>
        <w:rPr>
          <w:rFonts w:ascii="Times New Roman" w:hAnsi="Times New Roman" w:cs="Times New Roman"/>
          <w:sz w:val="24"/>
          <w:lang w:val="uk-UA" w:eastAsia="ru-RU"/>
        </w:rPr>
      </w:pPr>
      <w:r>
        <w:rPr>
          <w:b/>
          <w:i/>
          <w:iCs/>
          <w:spacing w:val="10"/>
          <w:lang w:val="uk-UA" w:eastAsia="uk-UA"/>
        </w:rPr>
        <w:tab/>
      </w:r>
      <w:r w:rsidRPr="0092692A">
        <w:rPr>
          <w:rFonts w:ascii="Times New Roman" w:hAnsi="Times New Roman" w:cs="Times New Roman"/>
          <w:b/>
          <w:i/>
          <w:iCs/>
          <w:spacing w:val="10"/>
          <w:sz w:val="24"/>
          <w:lang w:val="uk-UA" w:eastAsia="uk-UA"/>
        </w:rPr>
        <w:t>Технологічна безпека</w:t>
      </w:r>
      <w:r w:rsidRPr="0092692A">
        <w:rPr>
          <w:rFonts w:ascii="Times New Roman" w:hAnsi="Times New Roman" w:cs="Times New Roman"/>
          <w:i/>
          <w:iCs/>
          <w:spacing w:val="10"/>
          <w:sz w:val="24"/>
          <w:lang w:val="uk-UA" w:eastAsia="uk-UA"/>
        </w:rPr>
        <w:t>.</w:t>
      </w:r>
      <w:r w:rsidRPr="0092692A">
        <w:rPr>
          <w:rFonts w:ascii="Times New Roman" w:hAnsi="Times New Roman" w:cs="Times New Roman"/>
          <w:sz w:val="24"/>
          <w:lang w:val="uk-UA" w:eastAsia="uk-UA"/>
        </w:rPr>
        <w:t xml:space="preserve"> Згідно з Інструкцією [2, п.2.28, с.10] особи, які </w:t>
      </w:r>
      <w:r w:rsidRPr="0092692A">
        <w:rPr>
          <w:rFonts w:ascii="Times New Roman" w:hAnsi="Times New Roman" w:cs="Times New Roman"/>
          <w:spacing w:val="30"/>
          <w:sz w:val="24"/>
          <w:lang w:val="uk-UA" w:eastAsia="uk-UA"/>
        </w:rPr>
        <w:t xml:space="preserve">зайняті </w:t>
      </w:r>
      <w:r w:rsidRPr="0092692A">
        <w:rPr>
          <w:rFonts w:ascii="Times New Roman" w:hAnsi="Times New Roman" w:cs="Times New Roman"/>
          <w:sz w:val="24"/>
          <w:lang w:val="uk-UA" w:eastAsia="uk-UA"/>
        </w:rPr>
        <w:t xml:space="preserve">виробництвом </w:t>
      </w:r>
      <w:proofErr w:type="spellStart"/>
      <w:r w:rsidRPr="0092692A">
        <w:rPr>
          <w:rFonts w:ascii="Times New Roman" w:hAnsi="Times New Roman" w:cs="Times New Roman"/>
          <w:sz w:val="24"/>
          <w:lang w:val="uk-UA" w:eastAsia="uk-UA"/>
        </w:rPr>
        <w:t>крупномасштабних</w:t>
      </w:r>
      <w:proofErr w:type="spellEnd"/>
      <w:r w:rsidRPr="0092692A">
        <w:rPr>
          <w:rFonts w:ascii="Times New Roman" w:hAnsi="Times New Roman" w:cs="Times New Roman"/>
          <w:sz w:val="24"/>
          <w:lang w:val="uk-UA" w:eastAsia="uk-UA"/>
        </w:rPr>
        <w:t xml:space="preserve"> топографічних знімань, зобов’язані пройти інструктаж з техніки безпеки на польових топографо-геодезичних роботах відповідно до певних умов місцевості, об'єктів зйомки і технічних засобів, які використовуватимуться при виконанні робіт. При виконанні топографо-геодезичних робіт необхідно суворо дотримуватись правил техніки безпеки. Основними з них є наступні.</w:t>
      </w:r>
    </w:p>
    <w:p w:rsidR="00480250" w:rsidRPr="0092692A" w:rsidRDefault="00480250" w:rsidP="00480250">
      <w:pPr>
        <w:spacing w:after="0"/>
        <w:jc w:val="both"/>
        <w:rPr>
          <w:rFonts w:ascii="Times New Roman" w:hAnsi="Times New Roman" w:cs="Times New Roman"/>
          <w:sz w:val="24"/>
          <w:lang w:val="uk-UA" w:eastAsia="ru-RU"/>
        </w:rPr>
      </w:pPr>
      <w:r w:rsidRPr="0092692A">
        <w:rPr>
          <w:rFonts w:ascii="Times New Roman" w:hAnsi="Times New Roman" w:cs="Times New Roman"/>
          <w:sz w:val="24"/>
          <w:lang w:val="uk-UA" w:eastAsia="uk-UA"/>
        </w:rPr>
        <w:tab/>
        <w:t>Сокира, молоток і другий реманент повинні бути добре насаджені на гладкі, без тріщин дерев’яні ручки і розклинені клином. При роботі сокирою чи молотком слідкуйте, щоб ні поруч, ні напроти не було людей.</w:t>
      </w:r>
    </w:p>
    <w:p w:rsidR="00480250" w:rsidRPr="0092692A" w:rsidRDefault="00480250" w:rsidP="00480250">
      <w:pPr>
        <w:spacing w:after="0"/>
        <w:jc w:val="both"/>
        <w:rPr>
          <w:rFonts w:ascii="Times New Roman" w:hAnsi="Times New Roman" w:cs="Times New Roman"/>
          <w:sz w:val="24"/>
          <w:lang w:val="uk-UA" w:eastAsia="ru-RU"/>
        </w:rPr>
      </w:pPr>
      <w:r w:rsidRPr="0092692A">
        <w:rPr>
          <w:rFonts w:ascii="Times New Roman" w:hAnsi="Times New Roman" w:cs="Times New Roman"/>
          <w:sz w:val="24"/>
          <w:lang w:val="uk-UA" w:eastAsia="uk-UA"/>
        </w:rPr>
        <w:tab/>
        <w:t>Перед перенесенням геодезичного приладу (теодоліта, нівеліра) до місця роботи чи після роботи в табір (на базу) слід перевірити, щоб футляри або ящики для пакування приладів мали добре закріпленні ручки, лямки, ремені. Студент, який несе прилад за плечима чи на плечі повинен бути одягнутий у верхньому одязі.</w:t>
      </w:r>
    </w:p>
    <w:p w:rsidR="00480250" w:rsidRPr="0092692A" w:rsidRDefault="00480250" w:rsidP="00480250">
      <w:pPr>
        <w:spacing w:after="0"/>
        <w:jc w:val="both"/>
        <w:rPr>
          <w:rFonts w:ascii="Times New Roman" w:hAnsi="Times New Roman" w:cs="Times New Roman"/>
          <w:sz w:val="24"/>
          <w:lang w:val="uk-UA" w:eastAsia="ru-RU"/>
        </w:rPr>
      </w:pPr>
      <w:r w:rsidRPr="0092692A">
        <w:rPr>
          <w:rFonts w:ascii="Times New Roman" w:hAnsi="Times New Roman" w:cs="Times New Roman"/>
          <w:sz w:val="24"/>
          <w:lang w:val="uk-UA" w:eastAsia="uk-UA"/>
        </w:rPr>
        <w:tab/>
        <w:t>Вішки, штативи і другі предмети з гострими закінченнями слід переносити гострими частинами (кінцями) вперед. Сокири і шпильки землемірних стрічок переносьте до місця роботи і назад тільки в брезентовій чи з другої щільної тканини сумці (торбі).</w:t>
      </w:r>
    </w:p>
    <w:p w:rsidR="00480250" w:rsidRPr="0092692A" w:rsidRDefault="00480250" w:rsidP="00480250">
      <w:pPr>
        <w:spacing w:after="0"/>
        <w:jc w:val="both"/>
        <w:rPr>
          <w:rFonts w:ascii="Times New Roman" w:hAnsi="Times New Roman" w:cs="Times New Roman"/>
          <w:sz w:val="24"/>
          <w:lang w:val="uk-UA" w:eastAsia="ru-RU"/>
        </w:rPr>
      </w:pPr>
      <w:r w:rsidRPr="0092692A">
        <w:rPr>
          <w:rFonts w:ascii="Times New Roman" w:hAnsi="Times New Roman" w:cs="Times New Roman"/>
          <w:sz w:val="24"/>
          <w:lang w:val="uk-UA" w:eastAsia="uk-UA"/>
        </w:rPr>
        <w:tab/>
        <w:t>При переходах вулицею забороняється нести рейки на плечах, їх слід переносити в руках</w:t>
      </w:r>
      <w:r w:rsidRPr="0092692A">
        <w:rPr>
          <w:rFonts w:ascii="Times New Roman" w:hAnsi="Times New Roman" w:cs="Times New Roman"/>
          <w:sz w:val="24"/>
          <w:lang w:val="uk-UA" w:eastAsia="ru-RU"/>
        </w:rPr>
        <w:t xml:space="preserve"> </w:t>
      </w:r>
      <w:r w:rsidRPr="0092692A">
        <w:rPr>
          <w:rFonts w:ascii="Times New Roman" w:hAnsi="Times New Roman" w:cs="Times New Roman"/>
          <w:sz w:val="24"/>
          <w:lang w:val="uk-UA" w:eastAsia="uk-UA"/>
        </w:rPr>
        <w:t>складеними і певним чином закріпленими.</w:t>
      </w:r>
    </w:p>
    <w:p w:rsidR="00480250" w:rsidRPr="0092692A" w:rsidRDefault="00480250" w:rsidP="00480250">
      <w:pPr>
        <w:spacing w:after="0"/>
        <w:jc w:val="both"/>
        <w:rPr>
          <w:rFonts w:ascii="Times New Roman" w:hAnsi="Times New Roman" w:cs="Times New Roman"/>
          <w:sz w:val="24"/>
          <w:lang w:val="uk-UA" w:eastAsia="ru-RU"/>
        </w:rPr>
      </w:pPr>
      <w:r w:rsidRPr="0092692A">
        <w:rPr>
          <w:rFonts w:ascii="Times New Roman" w:hAnsi="Times New Roman" w:cs="Times New Roman"/>
          <w:sz w:val="24"/>
          <w:lang w:val="uk-UA" w:eastAsia="uk-UA"/>
        </w:rPr>
        <w:tab/>
        <w:t>Не дозволяється залишати без нагляду прилади в межах дорожнього полотна.</w:t>
      </w:r>
    </w:p>
    <w:p w:rsidR="00480250" w:rsidRPr="0092692A" w:rsidRDefault="00480250" w:rsidP="00480250">
      <w:pPr>
        <w:spacing w:after="0"/>
        <w:jc w:val="both"/>
        <w:rPr>
          <w:rFonts w:ascii="Times New Roman" w:hAnsi="Times New Roman" w:cs="Times New Roman"/>
          <w:sz w:val="24"/>
          <w:lang w:val="uk-UA" w:eastAsia="ru-RU"/>
        </w:rPr>
      </w:pPr>
      <w:r>
        <w:rPr>
          <w:rFonts w:ascii="Times New Roman" w:hAnsi="Times New Roman" w:cs="Times New Roman"/>
          <w:sz w:val="24"/>
          <w:lang w:val="uk-UA" w:eastAsia="uk-UA"/>
        </w:rPr>
        <w:tab/>
      </w:r>
      <w:r w:rsidRPr="0092692A">
        <w:rPr>
          <w:rFonts w:ascii="Times New Roman" w:hAnsi="Times New Roman" w:cs="Times New Roman"/>
          <w:sz w:val="24"/>
          <w:lang w:val="uk-UA" w:eastAsia="uk-UA"/>
        </w:rPr>
        <w:t xml:space="preserve">У лісі слід працювати одягненим з покритою головою, бажано в шкіряному взутті. Під час переходів лісом і/чи густими кущами слідкуйте за тим, щоб відстань між </w:t>
      </w:r>
      <w:proofErr w:type="spellStart"/>
      <w:r w:rsidRPr="0092692A">
        <w:rPr>
          <w:rFonts w:ascii="Times New Roman" w:hAnsi="Times New Roman" w:cs="Times New Roman"/>
          <w:sz w:val="24"/>
          <w:lang w:val="uk-UA" w:eastAsia="uk-UA"/>
        </w:rPr>
        <w:t>йдучими</w:t>
      </w:r>
      <w:proofErr w:type="spellEnd"/>
      <w:r w:rsidRPr="0092692A">
        <w:rPr>
          <w:rFonts w:ascii="Times New Roman" w:hAnsi="Times New Roman" w:cs="Times New Roman"/>
          <w:sz w:val="24"/>
          <w:lang w:val="uk-UA" w:eastAsia="uk-UA"/>
        </w:rPr>
        <w:t xml:space="preserve"> однією</w:t>
      </w:r>
      <w:r>
        <w:rPr>
          <w:rFonts w:ascii="Times New Roman" w:hAnsi="Times New Roman" w:cs="Times New Roman"/>
          <w:sz w:val="24"/>
          <w:lang w:val="uk-UA" w:eastAsia="ru-RU"/>
        </w:rPr>
        <w:t xml:space="preserve"> </w:t>
      </w:r>
      <w:r w:rsidRPr="0092692A">
        <w:rPr>
          <w:rFonts w:ascii="Times New Roman" w:hAnsi="Times New Roman" w:cs="Times New Roman"/>
          <w:sz w:val="24"/>
          <w:lang w:val="uk-UA" w:eastAsia="uk-UA"/>
        </w:rPr>
        <w:t>стежкою була не менше 5м.</w:t>
      </w:r>
    </w:p>
    <w:p w:rsidR="00480250" w:rsidRPr="0092692A" w:rsidRDefault="00480250" w:rsidP="00480250">
      <w:pPr>
        <w:spacing w:after="0"/>
        <w:jc w:val="both"/>
        <w:rPr>
          <w:rFonts w:ascii="Times New Roman" w:hAnsi="Times New Roman" w:cs="Times New Roman"/>
          <w:sz w:val="24"/>
          <w:lang w:val="uk-UA" w:eastAsia="ru-RU"/>
        </w:rPr>
      </w:pPr>
      <w:r>
        <w:rPr>
          <w:rFonts w:ascii="Times New Roman" w:hAnsi="Times New Roman" w:cs="Times New Roman"/>
          <w:sz w:val="24"/>
          <w:lang w:val="uk-UA" w:eastAsia="uk-UA"/>
        </w:rPr>
        <w:tab/>
      </w:r>
      <w:r w:rsidRPr="0092692A">
        <w:rPr>
          <w:rFonts w:ascii="Times New Roman" w:hAnsi="Times New Roman" w:cs="Times New Roman"/>
          <w:sz w:val="24"/>
          <w:lang w:val="uk-UA" w:eastAsia="uk-UA"/>
        </w:rPr>
        <w:t>При наближені грози слід припинити натурні виміри і перейти в закриті приміщення. Під</w:t>
      </w:r>
      <w:r>
        <w:rPr>
          <w:rFonts w:ascii="Times New Roman" w:hAnsi="Times New Roman" w:cs="Times New Roman"/>
          <w:sz w:val="24"/>
          <w:lang w:val="uk-UA" w:eastAsia="ru-RU"/>
        </w:rPr>
        <w:t xml:space="preserve"> </w:t>
      </w:r>
      <w:r w:rsidRPr="0092692A">
        <w:rPr>
          <w:rFonts w:ascii="Times New Roman" w:hAnsi="Times New Roman" w:cs="Times New Roman"/>
          <w:sz w:val="24"/>
          <w:lang w:val="uk-UA" w:eastAsia="uk-UA"/>
        </w:rPr>
        <w:t>час грози і сильному з буреломом вітрі ходити лісом забороняється. До початку грози слід вибрати місце для укриття з врахуванням напрямку вітру. Під час грози забороняється стояти під деревами, знаходитись коло громовідводів, високих предметів (стовпів, опор тощо) контактної сіті, високовольтних ліній електропередач і на пагорбах.</w:t>
      </w:r>
    </w:p>
    <w:p w:rsidR="00480250" w:rsidRPr="0092692A" w:rsidRDefault="00480250" w:rsidP="00480250">
      <w:pPr>
        <w:spacing w:after="0"/>
        <w:jc w:val="both"/>
        <w:rPr>
          <w:rFonts w:ascii="Times New Roman" w:hAnsi="Times New Roman" w:cs="Times New Roman"/>
          <w:sz w:val="24"/>
          <w:lang w:val="uk-UA" w:eastAsia="ru-RU"/>
        </w:rPr>
      </w:pPr>
      <w:r>
        <w:rPr>
          <w:rFonts w:ascii="Times New Roman" w:hAnsi="Times New Roman" w:cs="Times New Roman"/>
          <w:sz w:val="24"/>
          <w:lang w:val="uk-UA" w:eastAsia="uk-UA"/>
        </w:rPr>
        <w:lastRenderedPageBreak/>
        <w:tab/>
      </w:r>
      <w:r w:rsidRPr="0092692A">
        <w:rPr>
          <w:rFonts w:ascii="Times New Roman" w:hAnsi="Times New Roman" w:cs="Times New Roman"/>
          <w:sz w:val="24"/>
          <w:lang w:val="uk-UA" w:eastAsia="uk-UA"/>
        </w:rPr>
        <w:t>Пересікаючи вулицю, переконайтесь у повній безпеці. При цьому слід бути особливо обережними при переході через перехрестя вулиць чи доріг, уважно стежте за рухом транспорту, особливо на поворотах.</w:t>
      </w:r>
    </w:p>
    <w:p w:rsidR="00480250" w:rsidRPr="0092692A" w:rsidRDefault="00480250" w:rsidP="00480250">
      <w:pPr>
        <w:spacing w:after="0"/>
        <w:jc w:val="both"/>
        <w:rPr>
          <w:rFonts w:ascii="Times New Roman" w:hAnsi="Times New Roman" w:cs="Times New Roman"/>
          <w:sz w:val="24"/>
          <w:lang w:val="uk-UA" w:eastAsia="ru-RU"/>
        </w:rPr>
      </w:pPr>
      <w:r>
        <w:rPr>
          <w:rFonts w:ascii="Times New Roman" w:hAnsi="Times New Roman" w:cs="Times New Roman"/>
          <w:sz w:val="24"/>
          <w:lang w:val="uk-UA" w:eastAsia="uk-UA"/>
        </w:rPr>
        <w:tab/>
      </w:r>
      <w:r w:rsidRPr="0092692A">
        <w:rPr>
          <w:rFonts w:ascii="Times New Roman" w:hAnsi="Times New Roman" w:cs="Times New Roman"/>
          <w:sz w:val="24"/>
          <w:lang w:val="uk-UA" w:eastAsia="uk-UA"/>
        </w:rPr>
        <w:t>У сонячні дні працюйте тільки з покритою головою. У найбільш жаркі часи роботу на місцевості слід припинити (за вказівкою керівника практики) і перенести час роботи на ранні</w:t>
      </w:r>
    </w:p>
    <w:p w:rsidR="00480250" w:rsidRPr="0092692A" w:rsidRDefault="00480250" w:rsidP="00480250">
      <w:pPr>
        <w:spacing w:after="0"/>
        <w:jc w:val="both"/>
        <w:rPr>
          <w:rFonts w:ascii="Times New Roman" w:hAnsi="Times New Roman" w:cs="Times New Roman"/>
          <w:sz w:val="24"/>
          <w:lang w:val="uk-UA" w:eastAsia="ru-RU"/>
        </w:rPr>
      </w:pPr>
      <w:r w:rsidRPr="0092692A">
        <w:rPr>
          <w:rFonts w:ascii="Times New Roman" w:hAnsi="Times New Roman" w:cs="Times New Roman"/>
          <w:sz w:val="24"/>
          <w:lang w:val="uk-UA" w:eastAsia="uk-UA"/>
        </w:rPr>
        <w:t>ранкові та вечірні часи.</w:t>
      </w:r>
    </w:p>
    <w:p w:rsidR="00480250" w:rsidRPr="0092692A" w:rsidRDefault="00480250" w:rsidP="00480250">
      <w:pPr>
        <w:spacing w:after="0"/>
        <w:jc w:val="both"/>
        <w:rPr>
          <w:rFonts w:ascii="Times New Roman" w:hAnsi="Times New Roman" w:cs="Times New Roman"/>
          <w:sz w:val="24"/>
          <w:lang w:val="uk-UA" w:eastAsia="ru-RU"/>
        </w:rPr>
      </w:pPr>
      <w:r>
        <w:rPr>
          <w:rFonts w:ascii="Times New Roman" w:hAnsi="Times New Roman" w:cs="Times New Roman"/>
          <w:sz w:val="24"/>
          <w:lang w:val="uk-UA" w:eastAsia="uk-UA"/>
        </w:rPr>
        <w:tab/>
      </w:r>
      <w:r w:rsidRPr="0092692A">
        <w:rPr>
          <w:rFonts w:ascii="Times New Roman" w:hAnsi="Times New Roman" w:cs="Times New Roman"/>
          <w:sz w:val="24"/>
          <w:lang w:val="uk-UA" w:eastAsia="uk-UA"/>
        </w:rPr>
        <w:t xml:space="preserve">Працюючи на вигоні - на околиці села поряд </w:t>
      </w:r>
      <w:r w:rsidRPr="0092692A">
        <w:rPr>
          <w:rFonts w:ascii="Times New Roman" w:hAnsi="Times New Roman" w:cs="Times New Roman"/>
          <w:sz w:val="24"/>
          <w:lang w:eastAsia="ru-RU"/>
        </w:rPr>
        <w:t xml:space="preserve">с </w:t>
      </w:r>
      <w:r w:rsidRPr="0092692A">
        <w:rPr>
          <w:rFonts w:ascii="Times New Roman" w:hAnsi="Times New Roman" w:cs="Times New Roman"/>
          <w:sz w:val="24"/>
          <w:lang w:val="uk-UA" w:eastAsia="uk-UA"/>
        </w:rPr>
        <w:t>садибами бережіться собак.</w:t>
      </w:r>
    </w:p>
    <w:p w:rsidR="00480250" w:rsidRPr="0092692A" w:rsidRDefault="00480250" w:rsidP="00480250">
      <w:pPr>
        <w:spacing w:after="0"/>
        <w:jc w:val="both"/>
        <w:rPr>
          <w:rFonts w:ascii="Times New Roman" w:hAnsi="Times New Roman" w:cs="Times New Roman"/>
          <w:sz w:val="24"/>
          <w:lang w:val="uk-UA" w:eastAsia="ru-RU"/>
        </w:rPr>
      </w:pPr>
      <w:r>
        <w:rPr>
          <w:rFonts w:ascii="Times New Roman" w:hAnsi="Times New Roman" w:cs="Times New Roman"/>
          <w:sz w:val="24"/>
          <w:lang w:val="uk-UA" w:eastAsia="uk-UA"/>
        </w:rPr>
        <w:tab/>
      </w:r>
      <w:r w:rsidRPr="0092692A">
        <w:rPr>
          <w:rFonts w:ascii="Times New Roman" w:hAnsi="Times New Roman" w:cs="Times New Roman"/>
          <w:sz w:val="24"/>
          <w:lang w:val="uk-UA" w:eastAsia="uk-UA"/>
        </w:rPr>
        <w:t xml:space="preserve">При пораненнях, вивихах, </w:t>
      </w:r>
      <w:r w:rsidRPr="0092692A">
        <w:rPr>
          <w:rFonts w:ascii="Times New Roman" w:hAnsi="Times New Roman" w:cs="Times New Roman"/>
          <w:sz w:val="24"/>
          <w:lang w:eastAsia="ru-RU"/>
        </w:rPr>
        <w:t xml:space="preserve">засорениях </w:t>
      </w:r>
      <w:r w:rsidRPr="0092692A">
        <w:rPr>
          <w:rFonts w:ascii="Times New Roman" w:hAnsi="Times New Roman" w:cs="Times New Roman"/>
          <w:sz w:val="24"/>
          <w:lang w:val="uk-UA" w:eastAsia="uk-UA"/>
        </w:rPr>
        <w:t>очей тощо перша допомога потерпілому повинна бути надана, на місці. Співробітникам потерпілого слід прийняти всі міри, щоб його негайно відправити до медпункту бази (табору).</w:t>
      </w:r>
    </w:p>
    <w:p w:rsidR="00480250" w:rsidRPr="0092692A" w:rsidRDefault="00480250" w:rsidP="00480250">
      <w:pPr>
        <w:spacing w:after="0"/>
        <w:jc w:val="both"/>
        <w:rPr>
          <w:rFonts w:ascii="Times New Roman" w:hAnsi="Times New Roman" w:cs="Times New Roman"/>
          <w:sz w:val="24"/>
          <w:lang w:val="uk-UA" w:eastAsia="ru-RU"/>
        </w:rPr>
      </w:pPr>
      <w:r>
        <w:rPr>
          <w:rFonts w:ascii="Times New Roman" w:hAnsi="Times New Roman" w:cs="Times New Roman"/>
          <w:b/>
          <w:i/>
          <w:iCs/>
          <w:spacing w:val="10"/>
          <w:sz w:val="24"/>
          <w:lang w:val="uk-UA" w:eastAsia="uk-UA"/>
        </w:rPr>
        <w:tab/>
      </w:r>
      <w:r w:rsidRPr="0092692A">
        <w:rPr>
          <w:rFonts w:ascii="Times New Roman" w:hAnsi="Times New Roman" w:cs="Times New Roman"/>
          <w:b/>
          <w:i/>
          <w:iCs/>
          <w:spacing w:val="10"/>
          <w:sz w:val="24"/>
          <w:lang w:val="uk-UA" w:eastAsia="uk-UA"/>
        </w:rPr>
        <w:t>Протипожежна безпека.</w:t>
      </w:r>
      <w:r w:rsidRPr="0092692A">
        <w:rPr>
          <w:rFonts w:ascii="Times New Roman" w:hAnsi="Times New Roman" w:cs="Times New Roman"/>
          <w:sz w:val="24"/>
          <w:lang w:val="uk-UA" w:eastAsia="uk-UA"/>
        </w:rPr>
        <w:t xml:space="preserve"> При виконанні геодезичних робіт треба </w:t>
      </w:r>
      <w:r w:rsidRPr="0092692A">
        <w:rPr>
          <w:rFonts w:ascii="Times New Roman" w:hAnsi="Times New Roman" w:cs="Times New Roman"/>
          <w:spacing w:val="30"/>
          <w:sz w:val="24"/>
          <w:lang w:val="uk-UA" w:eastAsia="uk-UA"/>
        </w:rPr>
        <w:t>дотримуватись</w:t>
      </w:r>
      <w:r>
        <w:rPr>
          <w:rFonts w:ascii="Times New Roman" w:hAnsi="Times New Roman" w:cs="Times New Roman"/>
          <w:sz w:val="24"/>
          <w:lang w:val="uk-UA" w:eastAsia="ru-RU"/>
        </w:rPr>
        <w:t xml:space="preserve"> </w:t>
      </w:r>
      <w:r>
        <w:rPr>
          <w:rFonts w:ascii="Times New Roman" w:hAnsi="Times New Roman" w:cs="Times New Roman"/>
          <w:sz w:val="24"/>
          <w:lang w:val="uk-UA" w:eastAsia="uk-UA"/>
        </w:rPr>
        <w:t xml:space="preserve">протипожежних </w:t>
      </w:r>
      <w:proofErr w:type="spellStart"/>
      <w:r>
        <w:rPr>
          <w:rFonts w:ascii="Times New Roman" w:hAnsi="Times New Roman" w:cs="Times New Roman"/>
          <w:sz w:val="24"/>
          <w:lang w:val="uk-UA" w:eastAsia="uk-UA"/>
        </w:rPr>
        <w:t>міроприємств</w:t>
      </w:r>
      <w:proofErr w:type="spellEnd"/>
      <w:r w:rsidRPr="0092692A">
        <w:rPr>
          <w:rFonts w:ascii="Times New Roman" w:hAnsi="Times New Roman" w:cs="Times New Roman"/>
          <w:sz w:val="24"/>
          <w:lang w:val="uk-UA" w:eastAsia="uk-UA"/>
        </w:rPr>
        <w:t>.</w:t>
      </w:r>
    </w:p>
    <w:p w:rsidR="00480250" w:rsidRPr="0092692A" w:rsidRDefault="00480250" w:rsidP="00480250">
      <w:pPr>
        <w:spacing w:after="0"/>
        <w:jc w:val="both"/>
        <w:rPr>
          <w:rFonts w:ascii="Times New Roman" w:hAnsi="Times New Roman" w:cs="Times New Roman"/>
          <w:sz w:val="24"/>
          <w:lang w:val="uk-UA" w:eastAsia="ru-RU"/>
        </w:rPr>
      </w:pPr>
      <w:r w:rsidRPr="0092692A">
        <w:rPr>
          <w:rFonts w:ascii="Times New Roman" w:hAnsi="Times New Roman" w:cs="Times New Roman"/>
          <w:sz w:val="24"/>
          <w:lang w:val="uk-UA" w:eastAsia="uk-UA"/>
        </w:rPr>
        <w:t xml:space="preserve">Не дозволяється розводити вогнища біля помешкань, у лісі, у степу </w:t>
      </w:r>
      <w:r w:rsidRPr="0092692A">
        <w:rPr>
          <w:rFonts w:ascii="Times New Roman" w:hAnsi="Times New Roman" w:cs="Times New Roman"/>
          <w:spacing w:val="30"/>
          <w:sz w:val="24"/>
          <w:lang w:val="uk-UA" w:eastAsia="uk-UA"/>
        </w:rPr>
        <w:t xml:space="preserve">(на </w:t>
      </w:r>
      <w:r w:rsidRPr="0092692A">
        <w:rPr>
          <w:rFonts w:ascii="Times New Roman" w:hAnsi="Times New Roman" w:cs="Times New Roman"/>
          <w:sz w:val="24"/>
          <w:lang w:val="uk-UA" w:eastAsia="uk-UA"/>
        </w:rPr>
        <w:t xml:space="preserve">вигоні) з </w:t>
      </w:r>
      <w:r w:rsidRPr="0092692A">
        <w:rPr>
          <w:rFonts w:ascii="Times New Roman" w:hAnsi="Times New Roman" w:cs="Times New Roman"/>
          <w:spacing w:val="30"/>
          <w:sz w:val="24"/>
          <w:lang w:val="uk-UA" w:eastAsia="uk-UA"/>
        </w:rPr>
        <w:t xml:space="preserve">високим </w:t>
      </w:r>
      <w:r w:rsidRPr="0092692A">
        <w:rPr>
          <w:rFonts w:ascii="Times New Roman" w:hAnsi="Times New Roman" w:cs="Times New Roman"/>
          <w:sz w:val="24"/>
          <w:lang w:val="uk-UA" w:eastAsia="uk-UA"/>
        </w:rPr>
        <w:t xml:space="preserve">травостоєм у засушливий час року, поблизу дерев’яних споруд. </w:t>
      </w:r>
      <w:r w:rsidRPr="0092692A">
        <w:rPr>
          <w:rFonts w:ascii="Times New Roman" w:hAnsi="Times New Roman" w:cs="Times New Roman"/>
          <w:spacing w:val="30"/>
          <w:sz w:val="24"/>
          <w:lang w:val="uk-UA" w:eastAsia="uk-UA"/>
        </w:rPr>
        <w:t xml:space="preserve">Не </w:t>
      </w:r>
      <w:r w:rsidRPr="0092692A">
        <w:rPr>
          <w:rFonts w:ascii="Times New Roman" w:hAnsi="Times New Roman" w:cs="Times New Roman"/>
          <w:sz w:val="24"/>
          <w:lang w:val="uk-UA" w:eastAsia="uk-UA"/>
        </w:rPr>
        <w:t xml:space="preserve">кидайте </w:t>
      </w:r>
      <w:r w:rsidRPr="0092692A">
        <w:rPr>
          <w:rFonts w:ascii="Times New Roman" w:hAnsi="Times New Roman" w:cs="Times New Roman"/>
          <w:spacing w:val="30"/>
          <w:sz w:val="24"/>
          <w:lang w:val="uk-UA" w:eastAsia="uk-UA"/>
        </w:rPr>
        <w:t xml:space="preserve">непогашені </w:t>
      </w:r>
      <w:r w:rsidRPr="0092692A">
        <w:rPr>
          <w:rFonts w:ascii="Times New Roman" w:hAnsi="Times New Roman" w:cs="Times New Roman"/>
          <w:sz w:val="24"/>
          <w:lang w:val="uk-UA" w:eastAsia="uk-UA"/>
        </w:rPr>
        <w:t>недокурки чи сірники. На території табору паління дозволяється лише в спеціал</w:t>
      </w:r>
      <w:r>
        <w:rPr>
          <w:rFonts w:ascii="Times New Roman" w:hAnsi="Times New Roman" w:cs="Times New Roman"/>
          <w:sz w:val="24"/>
          <w:lang w:val="uk-UA" w:eastAsia="uk-UA"/>
        </w:rPr>
        <w:t>ьно</w:t>
      </w:r>
      <w:r w:rsidRPr="0092692A">
        <w:rPr>
          <w:rFonts w:ascii="Times New Roman" w:hAnsi="Times New Roman" w:cs="Times New Roman"/>
          <w:sz w:val="24"/>
          <w:lang w:val="uk-UA" w:eastAsia="uk-UA"/>
        </w:rPr>
        <w:t xml:space="preserve"> відведеному для цього місці.</w:t>
      </w:r>
    </w:p>
    <w:p w:rsidR="00480250" w:rsidRPr="0092692A" w:rsidRDefault="00480250" w:rsidP="00480250">
      <w:pPr>
        <w:spacing w:after="0"/>
        <w:jc w:val="both"/>
        <w:rPr>
          <w:rFonts w:ascii="Times New Roman" w:hAnsi="Times New Roman" w:cs="Times New Roman"/>
          <w:sz w:val="24"/>
          <w:lang w:val="uk-UA" w:eastAsia="ru-RU"/>
        </w:rPr>
      </w:pPr>
      <w:r>
        <w:rPr>
          <w:rFonts w:ascii="Times New Roman" w:hAnsi="Times New Roman" w:cs="Times New Roman"/>
          <w:b/>
          <w:i/>
          <w:iCs/>
          <w:spacing w:val="10"/>
          <w:sz w:val="24"/>
          <w:lang w:val="uk-UA" w:eastAsia="uk-UA"/>
        </w:rPr>
        <w:tab/>
      </w:r>
      <w:r w:rsidRPr="0092692A">
        <w:rPr>
          <w:rFonts w:ascii="Times New Roman" w:hAnsi="Times New Roman" w:cs="Times New Roman"/>
          <w:b/>
          <w:i/>
          <w:iCs/>
          <w:spacing w:val="10"/>
          <w:sz w:val="24"/>
          <w:lang w:val="uk-UA" w:eastAsia="uk-UA"/>
        </w:rPr>
        <w:t>Охорона природи.</w:t>
      </w:r>
      <w:r w:rsidRPr="0092692A">
        <w:rPr>
          <w:rFonts w:ascii="Times New Roman" w:hAnsi="Times New Roman" w:cs="Times New Roman"/>
          <w:sz w:val="24"/>
          <w:lang w:val="uk-UA" w:eastAsia="uk-UA"/>
        </w:rPr>
        <w:t xml:space="preserve"> Категорично забороняється рубати дерева, кущі, ламати</w:t>
      </w:r>
      <w:r>
        <w:rPr>
          <w:rFonts w:ascii="Times New Roman" w:hAnsi="Times New Roman" w:cs="Times New Roman"/>
          <w:sz w:val="24"/>
          <w:lang w:val="uk-UA" w:eastAsia="ru-RU"/>
        </w:rPr>
        <w:t xml:space="preserve"> гілки, робити </w:t>
      </w:r>
      <w:r w:rsidRPr="0092692A">
        <w:rPr>
          <w:rFonts w:ascii="Times New Roman" w:hAnsi="Times New Roman" w:cs="Times New Roman"/>
          <w:sz w:val="24"/>
          <w:lang w:val="uk-UA" w:eastAsia="uk-UA"/>
        </w:rPr>
        <w:t>на деревах порізи, забивати цвяхи тощо.</w:t>
      </w:r>
    </w:p>
    <w:p w:rsidR="00480250" w:rsidRDefault="00480250" w:rsidP="00480250">
      <w:pPr>
        <w:spacing w:after="0"/>
        <w:jc w:val="both"/>
        <w:rPr>
          <w:rFonts w:ascii="Times New Roman" w:hAnsi="Times New Roman" w:cs="Times New Roman"/>
          <w:sz w:val="24"/>
          <w:lang w:val="uk-UA" w:eastAsia="uk-UA"/>
        </w:rPr>
      </w:pPr>
      <w:r>
        <w:rPr>
          <w:rFonts w:ascii="Times New Roman" w:hAnsi="Times New Roman" w:cs="Times New Roman"/>
          <w:sz w:val="24"/>
          <w:lang w:val="uk-UA" w:eastAsia="uk-UA"/>
        </w:rPr>
        <w:tab/>
        <w:t>Забороняється засмічу</w:t>
      </w:r>
      <w:r w:rsidRPr="0092692A">
        <w:rPr>
          <w:rFonts w:ascii="Times New Roman" w:hAnsi="Times New Roman" w:cs="Times New Roman"/>
          <w:sz w:val="24"/>
          <w:lang w:val="uk-UA" w:eastAsia="uk-UA"/>
        </w:rPr>
        <w:t xml:space="preserve">вати водоймища і території, відведені для </w:t>
      </w:r>
      <w:r w:rsidRPr="0092692A">
        <w:rPr>
          <w:rFonts w:ascii="Times New Roman" w:hAnsi="Times New Roman" w:cs="Times New Roman"/>
          <w:spacing w:val="30"/>
          <w:sz w:val="24"/>
          <w:lang w:val="uk-UA" w:eastAsia="uk-UA"/>
        </w:rPr>
        <w:t xml:space="preserve">практики </w:t>
      </w:r>
      <w:r w:rsidRPr="0092692A">
        <w:rPr>
          <w:rFonts w:ascii="Times New Roman" w:hAnsi="Times New Roman" w:cs="Times New Roman"/>
          <w:sz w:val="24"/>
          <w:lang w:val="uk-UA" w:eastAsia="uk-UA"/>
        </w:rPr>
        <w:t>пляшками, залишками харчів, різними покидьками, целофановими пакетами тощо</w:t>
      </w:r>
      <w:r>
        <w:rPr>
          <w:rFonts w:ascii="Times New Roman" w:hAnsi="Times New Roman" w:cs="Times New Roman"/>
          <w:sz w:val="24"/>
          <w:lang w:val="uk-UA" w:eastAsia="uk-UA"/>
        </w:rPr>
        <w:t>.</w:t>
      </w:r>
    </w:p>
    <w:p w:rsidR="00480250" w:rsidRDefault="00480250" w:rsidP="00480250">
      <w:pPr>
        <w:spacing w:after="0"/>
        <w:jc w:val="both"/>
        <w:rPr>
          <w:rFonts w:ascii="Times New Roman" w:hAnsi="Times New Roman" w:cs="Times New Roman"/>
          <w:sz w:val="24"/>
          <w:lang w:val="uk-UA" w:eastAsia="uk-UA"/>
        </w:rPr>
      </w:pPr>
    </w:p>
    <w:p w:rsidR="00480250" w:rsidRDefault="00480250" w:rsidP="00480250">
      <w:pPr>
        <w:spacing w:after="0"/>
        <w:jc w:val="both"/>
        <w:rPr>
          <w:rFonts w:ascii="Times New Roman" w:hAnsi="Times New Roman" w:cs="Times New Roman"/>
          <w:sz w:val="24"/>
          <w:lang w:val="uk-UA" w:eastAsia="uk-UA"/>
        </w:rPr>
      </w:pPr>
    </w:p>
    <w:p w:rsidR="00480250" w:rsidRDefault="00480250" w:rsidP="00480250">
      <w:pPr>
        <w:spacing w:after="0"/>
        <w:jc w:val="both"/>
        <w:rPr>
          <w:rFonts w:ascii="Times New Roman" w:hAnsi="Times New Roman" w:cs="Times New Roman"/>
          <w:sz w:val="24"/>
          <w:lang w:val="uk-UA" w:eastAsia="uk-UA"/>
        </w:rPr>
      </w:pPr>
    </w:p>
    <w:p w:rsidR="00480250" w:rsidRDefault="00480250" w:rsidP="00480250">
      <w:pPr>
        <w:spacing w:after="0"/>
        <w:jc w:val="both"/>
        <w:rPr>
          <w:rFonts w:ascii="Times New Roman" w:hAnsi="Times New Roman" w:cs="Times New Roman"/>
          <w:sz w:val="24"/>
          <w:lang w:val="uk-UA" w:eastAsia="uk-UA"/>
        </w:rPr>
      </w:pPr>
    </w:p>
    <w:p w:rsidR="00480250" w:rsidRPr="0092692A" w:rsidRDefault="00480250" w:rsidP="00480250">
      <w:pPr>
        <w:spacing w:after="0"/>
        <w:jc w:val="both"/>
        <w:rPr>
          <w:rFonts w:ascii="Times New Roman" w:hAnsi="Times New Roman" w:cs="Times New Roman"/>
          <w:sz w:val="24"/>
        </w:rPr>
      </w:pPr>
    </w:p>
    <w:p w:rsidR="00480250" w:rsidRPr="0092692A" w:rsidRDefault="00480250" w:rsidP="00480250">
      <w:pPr>
        <w:spacing w:after="0"/>
        <w:jc w:val="both"/>
        <w:rPr>
          <w:rFonts w:ascii="Times New Roman" w:hAnsi="Times New Roman" w:cs="Times New Roman"/>
          <w:b/>
          <w:sz w:val="24"/>
        </w:rPr>
      </w:pPr>
    </w:p>
    <w:p w:rsidR="00480250" w:rsidRDefault="00480250" w:rsidP="00480250">
      <w:pPr>
        <w:spacing w:after="0"/>
        <w:ind w:right="141"/>
        <w:jc w:val="center"/>
        <w:rPr>
          <w:rFonts w:ascii="Times New Roman" w:hAnsi="Times New Roman" w:cs="Times New Roman"/>
          <w:sz w:val="24"/>
          <w:szCs w:val="28"/>
          <w:lang w:val="uk-UA"/>
        </w:rPr>
      </w:pPr>
    </w:p>
    <w:p w:rsidR="00480250" w:rsidRDefault="00480250" w:rsidP="00480250">
      <w:pPr>
        <w:spacing w:after="0"/>
        <w:ind w:right="141"/>
        <w:jc w:val="center"/>
        <w:rPr>
          <w:rFonts w:ascii="Times New Roman" w:hAnsi="Times New Roman" w:cs="Times New Roman"/>
          <w:sz w:val="24"/>
          <w:szCs w:val="28"/>
          <w:lang w:val="uk-UA"/>
        </w:rPr>
      </w:pPr>
    </w:p>
    <w:p w:rsidR="00480250" w:rsidRDefault="00480250" w:rsidP="00480250">
      <w:pPr>
        <w:spacing w:after="0"/>
        <w:ind w:right="141"/>
        <w:jc w:val="center"/>
        <w:rPr>
          <w:rFonts w:ascii="Times New Roman" w:hAnsi="Times New Roman" w:cs="Times New Roman"/>
          <w:sz w:val="24"/>
          <w:szCs w:val="28"/>
          <w:lang w:val="uk-UA"/>
        </w:rPr>
      </w:pPr>
    </w:p>
    <w:p w:rsidR="00480250" w:rsidRDefault="00480250" w:rsidP="00480250">
      <w:pPr>
        <w:spacing w:after="0"/>
        <w:ind w:right="141"/>
        <w:jc w:val="center"/>
        <w:rPr>
          <w:rFonts w:ascii="Times New Roman" w:hAnsi="Times New Roman" w:cs="Times New Roman"/>
          <w:sz w:val="24"/>
          <w:szCs w:val="28"/>
          <w:lang w:val="uk-UA"/>
        </w:rPr>
      </w:pPr>
    </w:p>
    <w:p w:rsidR="00480250" w:rsidRDefault="00480250" w:rsidP="00480250">
      <w:pPr>
        <w:spacing w:after="0"/>
        <w:ind w:right="141"/>
        <w:jc w:val="center"/>
        <w:rPr>
          <w:rFonts w:ascii="Times New Roman" w:hAnsi="Times New Roman" w:cs="Times New Roman"/>
          <w:sz w:val="24"/>
          <w:szCs w:val="28"/>
          <w:lang w:val="uk-UA"/>
        </w:rPr>
      </w:pPr>
    </w:p>
    <w:p w:rsidR="00480250" w:rsidRDefault="00480250" w:rsidP="00480250">
      <w:pPr>
        <w:spacing w:after="0"/>
        <w:ind w:right="141"/>
        <w:jc w:val="center"/>
        <w:rPr>
          <w:rFonts w:ascii="Times New Roman" w:hAnsi="Times New Roman" w:cs="Times New Roman"/>
          <w:sz w:val="24"/>
          <w:szCs w:val="28"/>
          <w:lang w:val="uk-UA"/>
        </w:rPr>
      </w:pPr>
    </w:p>
    <w:p w:rsidR="00480250" w:rsidRDefault="00480250" w:rsidP="00480250">
      <w:pPr>
        <w:spacing w:after="0"/>
        <w:ind w:right="141"/>
        <w:jc w:val="center"/>
        <w:rPr>
          <w:rFonts w:ascii="Times New Roman" w:hAnsi="Times New Roman" w:cs="Times New Roman"/>
          <w:sz w:val="24"/>
          <w:szCs w:val="28"/>
          <w:lang w:val="uk-UA"/>
        </w:rPr>
      </w:pPr>
    </w:p>
    <w:p w:rsidR="00480250" w:rsidRDefault="00480250" w:rsidP="00480250">
      <w:pPr>
        <w:spacing w:after="0"/>
        <w:ind w:right="141"/>
        <w:jc w:val="center"/>
        <w:rPr>
          <w:rFonts w:ascii="Times New Roman" w:hAnsi="Times New Roman" w:cs="Times New Roman"/>
          <w:sz w:val="24"/>
          <w:szCs w:val="28"/>
          <w:lang w:val="uk-UA"/>
        </w:rPr>
      </w:pPr>
    </w:p>
    <w:p w:rsidR="00480250" w:rsidRDefault="00480250" w:rsidP="00480250">
      <w:pPr>
        <w:spacing w:after="0"/>
        <w:ind w:right="141"/>
        <w:jc w:val="center"/>
        <w:rPr>
          <w:rFonts w:ascii="Times New Roman" w:hAnsi="Times New Roman" w:cs="Times New Roman"/>
          <w:sz w:val="24"/>
          <w:szCs w:val="28"/>
          <w:lang w:val="uk-UA"/>
        </w:rPr>
      </w:pPr>
    </w:p>
    <w:p w:rsidR="00480250" w:rsidRDefault="00480250" w:rsidP="00480250">
      <w:pPr>
        <w:spacing w:after="0"/>
        <w:ind w:right="141"/>
        <w:jc w:val="center"/>
        <w:rPr>
          <w:rFonts w:ascii="Times New Roman" w:hAnsi="Times New Roman" w:cs="Times New Roman"/>
          <w:sz w:val="24"/>
          <w:szCs w:val="28"/>
          <w:lang w:val="uk-UA"/>
        </w:rPr>
      </w:pPr>
    </w:p>
    <w:p w:rsidR="00480250" w:rsidRDefault="00480250" w:rsidP="00480250">
      <w:pPr>
        <w:spacing w:after="0"/>
        <w:ind w:right="141"/>
        <w:jc w:val="center"/>
        <w:rPr>
          <w:rFonts w:ascii="Times New Roman" w:hAnsi="Times New Roman" w:cs="Times New Roman"/>
          <w:sz w:val="24"/>
          <w:szCs w:val="28"/>
          <w:lang w:val="uk-UA"/>
        </w:rPr>
      </w:pPr>
    </w:p>
    <w:p w:rsidR="00480250" w:rsidRDefault="00480250" w:rsidP="00480250">
      <w:pPr>
        <w:spacing w:after="0"/>
        <w:ind w:right="141"/>
        <w:jc w:val="center"/>
        <w:rPr>
          <w:rFonts w:ascii="Times New Roman" w:hAnsi="Times New Roman" w:cs="Times New Roman"/>
          <w:sz w:val="24"/>
          <w:szCs w:val="28"/>
          <w:lang w:val="uk-UA"/>
        </w:rPr>
      </w:pPr>
    </w:p>
    <w:p w:rsidR="00480250" w:rsidRDefault="00480250" w:rsidP="00480250">
      <w:pPr>
        <w:spacing w:after="0"/>
        <w:ind w:right="141"/>
        <w:jc w:val="center"/>
        <w:rPr>
          <w:rFonts w:ascii="Times New Roman" w:hAnsi="Times New Roman" w:cs="Times New Roman"/>
          <w:sz w:val="24"/>
          <w:szCs w:val="28"/>
          <w:lang w:val="uk-UA"/>
        </w:rPr>
      </w:pPr>
    </w:p>
    <w:p w:rsidR="00480250" w:rsidRDefault="00480250" w:rsidP="00480250">
      <w:pPr>
        <w:spacing w:after="0"/>
        <w:ind w:right="141"/>
        <w:jc w:val="center"/>
        <w:rPr>
          <w:rFonts w:ascii="Times New Roman" w:hAnsi="Times New Roman" w:cs="Times New Roman"/>
          <w:sz w:val="24"/>
          <w:szCs w:val="28"/>
          <w:lang w:val="uk-UA"/>
        </w:rPr>
      </w:pPr>
    </w:p>
    <w:p w:rsidR="00480250" w:rsidRDefault="00480250" w:rsidP="00480250">
      <w:pPr>
        <w:spacing w:after="0"/>
        <w:ind w:right="141"/>
        <w:jc w:val="center"/>
        <w:rPr>
          <w:rFonts w:ascii="Times New Roman" w:hAnsi="Times New Roman" w:cs="Times New Roman"/>
          <w:sz w:val="24"/>
          <w:szCs w:val="28"/>
          <w:lang w:val="uk-UA"/>
        </w:rPr>
      </w:pPr>
    </w:p>
    <w:p w:rsidR="00480250" w:rsidRDefault="00480250" w:rsidP="00480250">
      <w:pPr>
        <w:spacing w:after="0"/>
        <w:ind w:right="141"/>
        <w:jc w:val="center"/>
        <w:rPr>
          <w:rFonts w:ascii="Times New Roman" w:hAnsi="Times New Roman" w:cs="Times New Roman"/>
          <w:sz w:val="24"/>
          <w:szCs w:val="28"/>
          <w:lang w:val="uk-UA"/>
        </w:rPr>
      </w:pPr>
    </w:p>
    <w:p w:rsidR="00480250" w:rsidRDefault="00480250" w:rsidP="00480250">
      <w:pPr>
        <w:spacing w:after="0"/>
        <w:ind w:right="141"/>
        <w:jc w:val="center"/>
        <w:rPr>
          <w:rFonts w:ascii="Times New Roman" w:hAnsi="Times New Roman" w:cs="Times New Roman"/>
          <w:sz w:val="24"/>
          <w:szCs w:val="28"/>
          <w:lang w:val="uk-UA"/>
        </w:rPr>
      </w:pPr>
    </w:p>
    <w:p w:rsidR="00480250" w:rsidRDefault="00480250" w:rsidP="00480250">
      <w:pPr>
        <w:spacing w:after="0"/>
        <w:ind w:right="141"/>
        <w:jc w:val="center"/>
        <w:rPr>
          <w:rFonts w:ascii="Times New Roman" w:hAnsi="Times New Roman" w:cs="Times New Roman"/>
          <w:sz w:val="24"/>
          <w:szCs w:val="28"/>
          <w:lang w:val="uk-UA"/>
        </w:rPr>
      </w:pPr>
    </w:p>
    <w:p w:rsidR="00480250" w:rsidRDefault="00480250" w:rsidP="00480250">
      <w:pPr>
        <w:spacing w:after="0"/>
        <w:ind w:right="141"/>
        <w:jc w:val="center"/>
        <w:rPr>
          <w:rFonts w:ascii="Times New Roman" w:hAnsi="Times New Roman" w:cs="Times New Roman"/>
          <w:sz w:val="24"/>
          <w:szCs w:val="28"/>
          <w:lang w:val="uk-UA"/>
        </w:rPr>
      </w:pPr>
    </w:p>
    <w:p w:rsidR="00480250" w:rsidRDefault="00480250" w:rsidP="00480250">
      <w:pPr>
        <w:spacing w:after="0"/>
        <w:ind w:right="141"/>
        <w:jc w:val="center"/>
        <w:rPr>
          <w:rFonts w:ascii="Times New Roman" w:hAnsi="Times New Roman" w:cs="Times New Roman"/>
          <w:sz w:val="24"/>
          <w:szCs w:val="28"/>
          <w:lang w:val="uk-UA"/>
        </w:rPr>
      </w:pPr>
    </w:p>
    <w:p w:rsidR="00480250" w:rsidRDefault="00480250" w:rsidP="00480250">
      <w:pPr>
        <w:spacing w:after="0"/>
        <w:ind w:right="141"/>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3. Список літератури</w:t>
      </w:r>
    </w:p>
    <w:p w:rsidR="00480250" w:rsidRDefault="00480250" w:rsidP="00480250">
      <w:pPr>
        <w:pStyle w:val="a7"/>
        <w:numPr>
          <w:ilvl w:val="0"/>
          <w:numId w:val="13"/>
        </w:numPr>
        <w:spacing w:after="0"/>
        <w:ind w:right="141"/>
        <w:rPr>
          <w:rFonts w:ascii="Times New Roman" w:hAnsi="Times New Roman" w:cs="Times New Roman"/>
          <w:sz w:val="24"/>
          <w:szCs w:val="28"/>
          <w:lang w:val="uk-UA"/>
        </w:rPr>
      </w:pPr>
      <w:proofErr w:type="spellStart"/>
      <w:r>
        <w:rPr>
          <w:rFonts w:ascii="Times New Roman" w:hAnsi="Times New Roman" w:cs="Times New Roman"/>
          <w:sz w:val="24"/>
          <w:szCs w:val="28"/>
          <w:lang w:val="uk-UA"/>
        </w:rPr>
        <w:t>Визгин</w:t>
      </w:r>
      <w:proofErr w:type="spellEnd"/>
      <w:r>
        <w:rPr>
          <w:rFonts w:ascii="Times New Roman" w:hAnsi="Times New Roman" w:cs="Times New Roman"/>
          <w:sz w:val="24"/>
          <w:szCs w:val="28"/>
          <w:lang w:val="uk-UA"/>
        </w:rPr>
        <w:t xml:space="preserve"> А.А., </w:t>
      </w:r>
      <w:proofErr w:type="spellStart"/>
      <w:r>
        <w:rPr>
          <w:rFonts w:ascii="Times New Roman" w:hAnsi="Times New Roman" w:cs="Times New Roman"/>
          <w:sz w:val="24"/>
          <w:szCs w:val="28"/>
          <w:lang w:val="uk-UA"/>
        </w:rPr>
        <w:t>Коугия</w:t>
      </w:r>
      <w:proofErr w:type="spellEnd"/>
      <w:r>
        <w:rPr>
          <w:rFonts w:ascii="Times New Roman" w:hAnsi="Times New Roman" w:cs="Times New Roman"/>
          <w:sz w:val="24"/>
          <w:szCs w:val="28"/>
          <w:lang w:val="uk-UA"/>
        </w:rPr>
        <w:t xml:space="preserve"> В.А., </w:t>
      </w:r>
      <w:proofErr w:type="spellStart"/>
      <w:r>
        <w:rPr>
          <w:rFonts w:ascii="Times New Roman" w:hAnsi="Times New Roman" w:cs="Times New Roman"/>
          <w:sz w:val="24"/>
          <w:szCs w:val="28"/>
          <w:lang w:val="uk-UA"/>
        </w:rPr>
        <w:t>Хренов</w:t>
      </w:r>
      <w:proofErr w:type="spellEnd"/>
      <w:r>
        <w:rPr>
          <w:rFonts w:ascii="Times New Roman" w:hAnsi="Times New Roman" w:cs="Times New Roman"/>
          <w:sz w:val="24"/>
          <w:szCs w:val="28"/>
          <w:lang w:val="uk-UA"/>
        </w:rPr>
        <w:t xml:space="preserve"> Л.С. Практикум по </w:t>
      </w:r>
      <w:proofErr w:type="spellStart"/>
      <w:r>
        <w:rPr>
          <w:rFonts w:ascii="Times New Roman" w:hAnsi="Times New Roman" w:cs="Times New Roman"/>
          <w:sz w:val="24"/>
          <w:szCs w:val="28"/>
          <w:lang w:val="uk-UA"/>
        </w:rPr>
        <w:t>инженерной</w:t>
      </w:r>
      <w:proofErr w:type="spellEnd"/>
      <w:r>
        <w:rPr>
          <w:rFonts w:ascii="Times New Roman" w:hAnsi="Times New Roman" w:cs="Times New Roman"/>
          <w:sz w:val="24"/>
          <w:szCs w:val="28"/>
          <w:lang w:val="uk-UA"/>
        </w:rPr>
        <w:t xml:space="preserve"> </w:t>
      </w:r>
      <w:proofErr w:type="spellStart"/>
      <w:r>
        <w:rPr>
          <w:rFonts w:ascii="Times New Roman" w:hAnsi="Times New Roman" w:cs="Times New Roman"/>
          <w:sz w:val="24"/>
          <w:szCs w:val="28"/>
          <w:lang w:val="uk-UA"/>
        </w:rPr>
        <w:t>геодезии</w:t>
      </w:r>
      <w:proofErr w:type="spellEnd"/>
      <w:r>
        <w:rPr>
          <w:rFonts w:ascii="Times New Roman" w:hAnsi="Times New Roman" w:cs="Times New Roman"/>
          <w:sz w:val="24"/>
          <w:szCs w:val="28"/>
          <w:lang w:val="uk-UA"/>
        </w:rPr>
        <w:t xml:space="preserve">: </w:t>
      </w:r>
      <w:proofErr w:type="spellStart"/>
      <w:r>
        <w:rPr>
          <w:rFonts w:ascii="Times New Roman" w:hAnsi="Times New Roman" w:cs="Times New Roman"/>
          <w:sz w:val="24"/>
          <w:szCs w:val="28"/>
          <w:lang w:val="uk-UA"/>
        </w:rPr>
        <w:t>Учебное</w:t>
      </w:r>
      <w:proofErr w:type="spellEnd"/>
      <w:r>
        <w:rPr>
          <w:rFonts w:ascii="Times New Roman" w:hAnsi="Times New Roman" w:cs="Times New Roman"/>
          <w:sz w:val="24"/>
          <w:szCs w:val="28"/>
          <w:lang w:val="uk-UA"/>
        </w:rPr>
        <w:t xml:space="preserve"> </w:t>
      </w:r>
      <w:proofErr w:type="spellStart"/>
      <w:r>
        <w:rPr>
          <w:rFonts w:ascii="Times New Roman" w:hAnsi="Times New Roman" w:cs="Times New Roman"/>
          <w:sz w:val="24"/>
          <w:szCs w:val="28"/>
          <w:lang w:val="uk-UA"/>
        </w:rPr>
        <w:t>пособие</w:t>
      </w:r>
      <w:proofErr w:type="spellEnd"/>
      <w:r>
        <w:rPr>
          <w:rFonts w:ascii="Times New Roman" w:hAnsi="Times New Roman" w:cs="Times New Roman"/>
          <w:sz w:val="24"/>
          <w:szCs w:val="28"/>
          <w:lang w:val="uk-UA"/>
        </w:rPr>
        <w:t xml:space="preserve"> для </w:t>
      </w:r>
      <w:proofErr w:type="spellStart"/>
      <w:r>
        <w:rPr>
          <w:rFonts w:ascii="Times New Roman" w:hAnsi="Times New Roman" w:cs="Times New Roman"/>
          <w:sz w:val="24"/>
          <w:szCs w:val="28"/>
          <w:lang w:val="uk-UA"/>
        </w:rPr>
        <w:t>вузов.-М</w:t>
      </w:r>
      <w:proofErr w:type="spellEnd"/>
      <w:r>
        <w:rPr>
          <w:rFonts w:ascii="Times New Roman" w:hAnsi="Times New Roman" w:cs="Times New Roman"/>
          <w:sz w:val="24"/>
          <w:szCs w:val="28"/>
          <w:lang w:val="uk-UA"/>
        </w:rPr>
        <w:t xml:space="preserve">.: </w:t>
      </w:r>
      <w:proofErr w:type="spellStart"/>
      <w:r>
        <w:rPr>
          <w:rFonts w:ascii="Times New Roman" w:hAnsi="Times New Roman" w:cs="Times New Roman"/>
          <w:sz w:val="24"/>
          <w:szCs w:val="28"/>
          <w:lang w:val="uk-UA"/>
        </w:rPr>
        <w:t>Недра</w:t>
      </w:r>
      <w:proofErr w:type="spellEnd"/>
      <w:r>
        <w:rPr>
          <w:rFonts w:ascii="Times New Roman" w:hAnsi="Times New Roman" w:cs="Times New Roman"/>
          <w:sz w:val="24"/>
          <w:szCs w:val="28"/>
          <w:lang w:val="uk-UA"/>
        </w:rPr>
        <w:t>, 1989.-285с.</w:t>
      </w:r>
    </w:p>
    <w:p w:rsidR="00480250" w:rsidRPr="00E124A6" w:rsidRDefault="00480250" w:rsidP="00480250">
      <w:pPr>
        <w:pStyle w:val="a7"/>
        <w:numPr>
          <w:ilvl w:val="0"/>
          <w:numId w:val="13"/>
        </w:numPr>
        <w:spacing w:after="0"/>
        <w:ind w:right="141"/>
        <w:rPr>
          <w:rFonts w:ascii="Times New Roman" w:hAnsi="Times New Roman" w:cs="Times New Roman"/>
          <w:sz w:val="24"/>
          <w:szCs w:val="28"/>
          <w:lang w:val="uk-UA"/>
        </w:rPr>
      </w:pPr>
      <w:r>
        <w:rPr>
          <w:rFonts w:ascii="Times New Roman" w:hAnsi="Times New Roman" w:cs="Times New Roman"/>
          <w:sz w:val="24"/>
          <w:szCs w:val="28"/>
        </w:rPr>
        <w:t>Инструкция по топографической съемке в масштабах 1:5000, 1:2000, 1:1000, 1:500.-М.: Недра, 1973.-176с.</w:t>
      </w:r>
    </w:p>
    <w:p w:rsidR="00480250" w:rsidRDefault="00480250" w:rsidP="00480250">
      <w:pPr>
        <w:pStyle w:val="a7"/>
        <w:numPr>
          <w:ilvl w:val="0"/>
          <w:numId w:val="13"/>
        </w:numPr>
        <w:spacing w:after="0"/>
        <w:ind w:right="141"/>
        <w:rPr>
          <w:rFonts w:ascii="Times New Roman" w:hAnsi="Times New Roman" w:cs="Times New Roman"/>
          <w:sz w:val="24"/>
          <w:szCs w:val="28"/>
          <w:lang w:val="uk-UA"/>
        </w:rPr>
      </w:pPr>
      <w:r>
        <w:rPr>
          <w:rFonts w:ascii="Times New Roman" w:hAnsi="Times New Roman" w:cs="Times New Roman"/>
          <w:sz w:val="24"/>
          <w:szCs w:val="28"/>
          <w:lang w:val="uk-UA"/>
        </w:rPr>
        <w:t>Конспект лекцій по курсу "</w:t>
      </w:r>
      <w:proofErr w:type="spellStart"/>
      <w:r>
        <w:rPr>
          <w:rFonts w:ascii="Times New Roman" w:hAnsi="Times New Roman" w:cs="Times New Roman"/>
          <w:sz w:val="24"/>
          <w:szCs w:val="28"/>
          <w:lang w:val="uk-UA"/>
        </w:rPr>
        <w:t>Геодезия</w:t>
      </w:r>
      <w:proofErr w:type="spellEnd"/>
      <w:r>
        <w:rPr>
          <w:rFonts w:ascii="Times New Roman" w:hAnsi="Times New Roman" w:cs="Times New Roman"/>
          <w:sz w:val="24"/>
          <w:szCs w:val="28"/>
          <w:lang w:val="uk-UA"/>
        </w:rPr>
        <w:t>".</w:t>
      </w:r>
    </w:p>
    <w:p w:rsidR="00480250" w:rsidRDefault="00480250" w:rsidP="00480250">
      <w:pPr>
        <w:pStyle w:val="a7"/>
        <w:numPr>
          <w:ilvl w:val="0"/>
          <w:numId w:val="13"/>
        </w:numPr>
        <w:spacing w:after="0"/>
        <w:ind w:right="141"/>
        <w:rPr>
          <w:rFonts w:ascii="Times New Roman" w:hAnsi="Times New Roman" w:cs="Times New Roman"/>
          <w:sz w:val="24"/>
          <w:szCs w:val="28"/>
          <w:lang w:val="uk-UA"/>
        </w:rPr>
      </w:pPr>
      <w:r>
        <w:rPr>
          <w:rFonts w:ascii="Times New Roman" w:hAnsi="Times New Roman" w:cs="Times New Roman"/>
          <w:sz w:val="24"/>
          <w:szCs w:val="28"/>
          <w:lang w:val="uk-UA"/>
        </w:rPr>
        <w:t xml:space="preserve">Поклад Г.Г. </w:t>
      </w:r>
      <w:proofErr w:type="spellStart"/>
      <w:r>
        <w:rPr>
          <w:rFonts w:ascii="Times New Roman" w:hAnsi="Times New Roman" w:cs="Times New Roman"/>
          <w:sz w:val="24"/>
          <w:szCs w:val="28"/>
          <w:lang w:val="uk-UA"/>
        </w:rPr>
        <w:t>Геодезия</w:t>
      </w:r>
      <w:proofErr w:type="spellEnd"/>
      <w:r>
        <w:rPr>
          <w:rFonts w:ascii="Times New Roman" w:hAnsi="Times New Roman" w:cs="Times New Roman"/>
          <w:sz w:val="24"/>
          <w:szCs w:val="28"/>
          <w:lang w:val="uk-UA"/>
        </w:rPr>
        <w:t xml:space="preserve">: </w:t>
      </w:r>
      <w:proofErr w:type="spellStart"/>
      <w:r>
        <w:rPr>
          <w:rFonts w:ascii="Times New Roman" w:hAnsi="Times New Roman" w:cs="Times New Roman"/>
          <w:sz w:val="24"/>
          <w:szCs w:val="28"/>
          <w:lang w:val="uk-UA"/>
        </w:rPr>
        <w:t>Учебник</w:t>
      </w:r>
      <w:proofErr w:type="spellEnd"/>
      <w:r>
        <w:rPr>
          <w:rFonts w:ascii="Times New Roman" w:hAnsi="Times New Roman" w:cs="Times New Roman"/>
          <w:sz w:val="24"/>
          <w:szCs w:val="28"/>
          <w:lang w:val="uk-UA"/>
        </w:rPr>
        <w:t xml:space="preserve"> для </w:t>
      </w:r>
      <w:proofErr w:type="spellStart"/>
      <w:r>
        <w:rPr>
          <w:rFonts w:ascii="Times New Roman" w:hAnsi="Times New Roman" w:cs="Times New Roman"/>
          <w:sz w:val="24"/>
          <w:szCs w:val="28"/>
          <w:lang w:val="uk-UA"/>
        </w:rPr>
        <w:t>вузов.-М</w:t>
      </w:r>
      <w:proofErr w:type="spellEnd"/>
      <w:r>
        <w:rPr>
          <w:rFonts w:ascii="Times New Roman" w:hAnsi="Times New Roman" w:cs="Times New Roman"/>
          <w:sz w:val="24"/>
          <w:szCs w:val="28"/>
          <w:lang w:val="uk-UA"/>
        </w:rPr>
        <w:t xml:space="preserve">.: </w:t>
      </w:r>
      <w:proofErr w:type="spellStart"/>
      <w:r>
        <w:rPr>
          <w:rFonts w:ascii="Times New Roman" w:hAnsi="Times New Roman" w:cs="Times New Roman"/>
          <w:sz w:val="24"/>
          <w:szCs w:val="28"/>
          <w:lang w:val="uk-UA"/>
        </w:rPr>
        <w:t>Недра</w:t>
      </w:r>
      <w:proofErr w:type="spellEnd"/>
      <w:r>
        <w:rPr>
          <w:rFonts w:ascii="Times New Roman" w:hAnsi="Times New Roman" w:cs="Times New Roman"/>
          <w:sz w:val="24"/>
          <w:szCs w:val="28"/>
          <w:lang w:val="uk-UA"/>
        </w:rPr>
        <w:t>,1988.-304с.</w:t>
      </w:r>
    </w:p>
    <w:p w:rsidR="00480250" w:rsidRPr="00DC1AD2" w:rsidRDefault="00480250" w:rsidP="00480250">
      <w:pPr>
        <w:spacing w:after="0"/>
        <w:ind w:right="141"/>
        <w:jc w:val="both"/>
        <w:rPr>
          <w:rFonts w:ascii="Times New Roman" w:hAnsi="Times New Roman" w:cs="Times New Roman"/>
          <w:sz w:val="28"/>
          <w:szCs w:val="28"/>
          <w:lang w:val="uk-UA"/>
        </w:rPr>
      </w:pPr>
      <w:proofErr w:type="spellStart"/>
      <w:r>
        <w:rPr>
          <w:rFonts w:ascii="Times New Roman" w:hAnsi="Times New Roman" w:cs="Times New Roman"/>
          <w:sz w:val="24"/>
          <w:szCs w:val="28"/>
          <w:lang w:val="uk-UA"/>
        </w:rPr>
        <w:t>Прокофьев</w:t>
      </w:r>
      <w:proofErr w:type="spellEnd"/>
      <w:r>
        <w:rPr>
          <w:rFonts w:ascii="Times New Roman" w:hAnsi="Times New Roman" w:cs="Times New Roman"/>
          <w:sz w:val="24"/>
          <w:szCs w:val="28"/>
          <w:lang w:val="uk-UA"/>
        </w:rPr>
        <w:t xml:space="preserve"> Ф.И. </w:t>
      </w:r>
      <w:proofErr w:type="spellStart"/>
      <w:r>
        <w:rPr>
          <w:rFonts w:ascii="Times New Roman" w:hAnsi="Times New Roman" w:cs="Times New Roman"/>
          <w:sz w:val="24"/>
          <w:szCs w:val="28"/>
          <w:lang w:val="uk-UA"/>
        </w:rPr>
        <w:t>Охрана</w:t>
      </w:r>
      <w:proofErr w:type="spellEnd"/>
      <w:r>
        <w:rPr>
          <w:rFonts w:ascii="Times New Roman" w:hAnsi="Times New Roman" w:cs="Times New Roman"/>
          <w:sz w:val="24"/>
          <w:szCs w:val="28"/>
          <w:lang w:val="uk-UA"/>
        </w:rPr>
        <w:t xml:space="preserve"> труда в </w:t>
      </w:r>
      <w:proofErr w:type="spellStart"/>
      <w:r>
        <w:rPr>
          <w:rFonts w:ascii="Times New Roman" w:hAnsi="Times New Roman" w:cs="Times New Roman"/>
          <w:sz w:val="24"/>
          <w:szCs w:val="28"/>
          <w:lang w:val="uk-UA"/>
        </w:rPr>
        <w:t>геодезии</w:t>
      </w:r>
      <w:proofErr w:type="spellEnd"/>
      <w:r>
        <w:rPr>
          <w:rFonts w:ascii="Times New Roman" w:hAnsi="Times New Roman" w:cs="Times New Roman"/>
          <w:sz w:val="24"/>
          <w:szCs w:val="28"/>
          <w:lang w:val="uk-UA"/>
        </w:rPr>
        <w:t xml:space="preserve"> и </w:t>
      </w:r>
      <w:proofErr w:type="spellStart"/>
      <w:r>
        <w:rPr>
          <w:rFonts w:ascii="Times New Roman" w:hAnsi="Times New Roman" w:cs="Times New Roman"/>
          <w:sz w:val="24"/>
          <w:szCs w:val="28"/>
          <w:lang w:val="uk-UA"/>
        </w:rPr>
        <w:t>картографии.-М</w:t>
      </w:r>
      <w:proofErr w:type="spellEnd"/>
      <w:r>
        <w:rPr>
          <w:rFonts w:ascii="Times New Roman" w:hAnsi="Times New Roman" w:cs="Times New Roman"/>
          <w:sz w:val="24"/>
          <w:szCs w:val="28"/>
          <w:lang w:val="uk-UA"/>
        </w:rPr>
        <w:t xml:space="preserve">.: </w:t>
      </w:r>
      <w:proofErr w:type="spellStart"/>
      <w:r>
        <w:rPr>
          <w:rFonts w:ascii="Times New Roman" w:hAnsi="Times New Roman" w:cs="Times New Roman"/>
          <w:sz w:val="24"/>
          <w:szCs w:val="28"/>
          <w:lang w:val="uk-UA"/>
        </w:rPr>
        <w:t>Недра</w:t>
      </w:r>
      <w:proofErr w:type="spellEnd"/>
    </w:p>
    <w:sectPr w:rsidR="00480250" w:rsidRPr="00DC1AD2" w:rsidSect="00B934A7">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2"/>
      <w:numFmt w:val="decimal"/>
      <w:lvlText w:val="%1."/>
      <w:lvlJc w:val="left"/>
      <w:rPr>
        <w:b w:val="0"/>
        <w:bCs w:val="0"/>
        <w:i w:val="0"/>
        <w:iCs w:val="0"/>
        <w:smallCaps w:val="0"/>
        <w:strike w:val="0"/>
        <w:color w:val="000000"/>
        <w:spacing w:val="20"/>
        <w:w w:val="100"/>
        <w:position w:val="0"/>
        <w:sz w:val="68"/>
        <w:szCs w:val="68"/>
        <w:u w:val="none"/>
      </w:rPr>
    </w:lvl>
    <w:lvl w:ilvl="1">
      <w:start w:val="2"/>
      <w:numFmt w:val="decimal"/>
      <w:lvlText w:val="%1."/>
      <w:lvlJc w:val="left"/>
      <w:rPr>
        <w:b w:val="0"/>
        <w:bCs w:val="0"/>
        <w:i w:val="0"/>
        <w:iCs w:val="0"/>
        <w:smallCaps w:val="0"/>
        <w:strike w:val="0"/>
        <w:color w:val="000000"/>
        <w:spacing w:val="20"/>
        <w:w w:val="100"/>
        <w:position w:val="0"/>
        <w:sz w:val="68"/>
        <w:szCs w:val="68"/>
        <w:u w:val="none"/>
      </w:rPr>
    </w:lvl>
    <w:lvl w:ilvl="2">
      <w:start w:val="2"/>
      <w:numFmt w:val="decimal"/>
      <w:lvlText w:val="%1."/>
      <w:lvlJc w:val="left"/>
      <w:rPr>
        <w:b w:val="0"/>
        <w:bCs w:val="0"/>
        <w:i w:val="0"/>
        <w:iCs w:val="0"/>
        <w:smallCaps w:val="0"/>
        <w:strike w:val="0"/>
        <w:color w:val="000000"/>
        <w:spacing w:val="20"/>
        <w:w w:val="100"/>
        <w:position w:val="0"/>
        <w:sz w:val="68"/>
        <w:szCs w:val="68"/>
        <w:u w:val="none"/>
      </w:rPr>
    </w:lvl>
    <w:lvl w:ilvl="3">
      <w:start w:val="2"/>
      <w:numFmt w:val="decimal"/>
      <w:lvlText w:val="%1."/>
      <w:lvlJc w:val="left"/>
      <w:rPr>
        <w:b w:val="0"/>
        <w:bCs w:val="0"/>
        <w:i w:val="0"/>
        <w:iCs w:val="0"/>
        <w:smallCaps w:val="0"/>
        <w:strike w:val="0"/>
        <w:color w:val="000000"/>
        <w:spacing w:val="20"/>
        <w:w w:val="100"/>
        <w:position w:val="0"/>
        <w:sz w:val="68"/>
        <w:szCs w:val="68"/>
        <w:u w:val="none"/>
      </w:rPr>
    </w:lvl>
    <w:lvl w:ilvl="4">
      <w:start w:val="2"/>
      <w:numFmt w:val="decimal"/>
      <w:lvlText w:val="%1."/>
      <w:lvlJc w:val="left"/>
      <w:rPr>
        <w:b w:val="0"/>
        <w:bCs w:val="0"/>
        <w:i w:val="0"/>
        <w:iCs w:val="0"/>
        <w:smallCaps w:val="0"/>
        <w:strike w:val="0"/>
        <w:color w:val="000000"/>
        <w:spacing w:val="20"/>
        <w:w w:val="100"/>
        <w:position w:val="0"/>
        <w:sz w:val="68"/>
        <w:szCs w:val="68"/>
        <w:u w:val="none"/>
      </w:rPr>
    </w:lvl>
    <w:lvl w:ilvl="5">
      <w:start w:val="2"/>
      <w:numFmt w:val="decimal"/>
      <w:lvlText w:val="%1."/>
      <w:lvlJc w:val="left"/>
      <w:rPr>
        <w:b w:val="0"/>
        <w:bCs w:val="0"/>
        <w:i w:val="0"/>
        <w:iCs w:val="0"/>
        <w:smallCaps w:val="0"/>
        <w:strike w:val="0"/>
        <w:color w:val="000000"/>
        <w:spacing w:val="20"/>
        <w:w w:val="100"/>
        <w:position w:val="0"/>
        <w:sz w:val="68"/>
        <w:szCs w:val="68"/>
        <w:u w:val="none"/>
      </w:rPr>
    </w:lvl>
    <w:lvl w:ilvl="6">
      <w:start w:val="2"/>
      <w:numFmt w:val="decimal"/>
      <w:lvlText w:val="%1."/>
      <w:lvlJc w:val="left"/>
      <w:rPr>
        <w:b w:val="0"/>
        <w:bCs w:val="0"/>
        <w:i w:val="0"/>
        <w:iCs w:val="0"/>
        <w:smallCaps w:val="0"/>
        <w:strike w:val="0"/>
        <w:color w:val="000000"/>
        <w:spacing w:val="20"/>
        <w:w w:val="100"/>
        <w:position w:val="0"/>
        <w:sz w:val="68"/>
        <w:szCs w:val="68"/>
        <w:u w:val="none"/>
      </w:rPr>
    </w:lvl>
    <w:lvl w:ilvl="7">
      <w:start w:val="2"/>
      <w:numFmt w:val="decimal"/>
      <w:lvlText w:val="%1."/>
      <w:lvlJc w:val="left"/>
      <w:rPr>
        <w:b w:val="0"/>
        <w:bCs w:val="0"/>
        <w:i w:val="0"/>
        <w:iCs w:val="0"/>
        <w:smallCaps w:val="0"/>
        <w:strike w:val="0"/>
        <w:color w:val="000000"/>
        <w:spacing w:val="20"/>
        <w:w w:val="100"/>
        <w:position w:val="0"/>
        <w:sz w:val="68"/>
        <w:szCs w:val="68"/>
        <w:u w:val="none"/>
      </w:rPr>
    </w:lvl>
    <w:lvl w:ilvl="8">
      <w:start w:val="2"/>
      <w:numFmt w:val="decimal"/>
      <w:lvlText w:val="%1."/>
      <w:lvlJc w:val="left"/>
      <w:rPr>
        <w:b w:val="0"/>
        <w:bCs w:val="0"/>
        <w:i w:val="0"/>
        <w:iCs w:val="0"/>
        <w:smallCaps w:val="0"/>
        <w:strike w:val="0"/>
        <w:color w:val="000000"/>
        <w:spacing w:val="20"/>
        <w:w w:val="100"/>
        <w:position w:val="0"/>
        <w:sz w:val="68"/>
        <w:szCs w:val="68"/>
        <w:u w:val="none"/>
      </w:rPr>
    </w:lvl>
  </w:abstractNum>
  <w:abstractNum w:abstractNumId="1">
    <w:nsid w:val="00000003"/>
    <w:multiLevelType w:val="multilevel"/>
    <w:tmpl w:val="00000002"/>
    <w:lvl w:ilvl="0">
      <w:start w:val="6"/>
      <w:numFmt w:val="decimal"/>
      <w:lvlText w:val="%1."/>
      <w:lvlJc w:val="left"/>
      <w:rPr>
        <w:b w:val="0"/>
        <w:bCs w:val="0"/>
        <w:i w:val="0"/>
        <w:iCs w:val="0"/>
        <w:smallCaps w:val="0"/>
        <w:strike w:val="0"/>
        <w:color w:val="000000"/>
        <w:spacing w:val="20"/>
        <w:w w:val="100"/>
        <w:position w:val="0"/>
        <w:sz w:val="68"/>
        <w:szCs w:val="68"/>
        <w:u w:val="none"/>
      </w:rPr>
    </w:lvl>
    <w:lvl w:ilvl="1">
      <w:start w:val="6"/>
      <w:numFmt w:val="decimal"/>
      <w:lvlText w:val="%1."/>
      <w:lvlJc w:val="left"/>
      <w:rPr>
        <w:b w:val="0"/>
        <w:bCs w:val="0"/>
        <w:i w:val="0"/>
        <w:iCs w:val="0"/>
        <w:smallCaps w:val="0"/>
        <w:strike w:val="0"/>
        <w:color w:val="000000"/>
        <w:spacing w:val="20"/>
        <w:w w:val="100"/>
        <w:position w:val="0"/>
        <w:sz w:val="68"/>
        <w:szCs w:val="68"/>
        <w:u w:val="none"/>
      </w:rPr>
    </w:lvl>
    <w:lvl w:ilvl="2">
      <w:start w:val="6"/>
      <w:numFmt w:val="decimal"/>
      <w:lvlText w:val="%1."/>
      <w:lvlJc w:val="left"/>
      <w:rPr>
        <w:b w:val="0"/>
        <w:bCs w:val="0"/>
        <w:i w:val="0"/>
        <w:iCs w:val="0"/>
        <w:smallCaps w:val="0"/>
        <w:strike w:val="0"/>
        <w:color w:val="000000"/>
        <w:spacing w:val="20"/>
        <w:w w:val="100"/>
        <w:position w:val="0"/>
        <w:sz w:val="68"/>
        <w:szCs w:val="68"/>
        <w:u w:val="none"/>
      </w:rPr>
    </w:lvl>
    <w:lvl w:ilvl="3">
      <w:start w:val="6"/>
      <w:numFmt w:val="decimal"/>
      <w:lvlText w:val="%1."/>
      <w:lvlJc w:val="left"/>
      <w:rPr>
        <w:b w:val="0"/>
        <w:bCs w:val="0"/>
        <w:i w:val="0"/>
        <w:iCs w:val="0"/>
        <w:smallCaps w:val="0"/>
        <w:strike w:val="0"/>
        <w:color w:val="000000"/>
        <w:spacing w:val="20"/>
        <w:w w:val="100"/>
        <w:position w:val="0"/>
        <w:sz w:val="68"/>
        <w:szCs w:val="68"/>
        <w:u w:val="none"/>
      </w:rPr>
    </w:lvl>
    <w:lvl w:ilvl="4">
      <w:start w:val="6"/>
      <w:numFmt w:val="decimal"/>
      <w:lvlText w:val="%1."/>
      <w:lvlJc w:val="left"/>
      <w:rPr>
        <w:b w:val="0"/>
        <w:bCs w:val="0"/>
        <w:i w:val="0"/>
        <w:iCs w:val="0"/>
        <w:smallCaps w:val="0"/>
        <w:strike w:val="0"/>
        <w:color w:val="000000"/>
        <w:spacing w:val="20"/>
        <w:w w:val="100"/>
        <w:position w:val="0"/>
        <w:sz w:val="68"/>
        <w:szCs w:val="68"/>
        <w:u w:val="none"/>
      </w:rPr>
    </w:lvl>
    <w:lvl w:ilvl="5">
      <w:start w:val="6"/>
      <w:numFmt w:val="decimal"/>
      <w:lvlText w:val="%1."/>
      <w:lvlJc w:val="left"/>
      <w:rPr>
        <w:b w:val="0"/>
        <w:bCs w:val="0"/>
        <w:i w:val="0"/>
        <w:iCs w:val="0"/>
        <w:smallCaps w:val="0"/>
        <w:strike w:val="0"/>
        <w:color w:val="000000"/>
        <w:spacing w:val="20"/>
        <w:w w:val="100"/>
        <w:position w:val="0"/>
        <w:sz w:val="68"/>
        <w:szCs w:val="68"/>
        <w:u w:val="none"/>
      </w:rPr>
    </w:lvl>
    <w:lvl w:ilvl="6">
      <w:start w:val="6"/>
      <w:numFmt w:val="decimal"/>
      <w:lvlText w:val="%1."/>
      <w:lvlJc w:val="left"/>
      <w:rPr>
        <w:b w:val="0"/>
        <w:bCs w:val="0"/>
        <w:i w:val="0"/>
        <w:iCs w:val="0"/>
        <w:smallCaps w:val="0"/>
        <w:strike w:val="0"/>
        <w:color w:val="000000"/>
        <w:spacing w:val="20"/>
        <w:w w:val="100"/>
        <w:position w:val="0"/>
        <w:sz w:val="68"/>
        <w:szCs w:val="68"/>
        <w:u w:val="none"/>
      </w:rPr>
    </w:lvl>
    <w:lvl w:ilvl="7">
      <w:start w:val="6"/>
      <w:numFmt w:val="decimal"/>
      <w:lvlText w:val="%1."/>
      <w:lvlJc w:val="left"/>
      <w:rPr>
        <w:b w:val="0"/>
        <w:bCs w:val="0"/>
        <w:i w:val="0"/>
        <w:iCs w:val="0"/>
        <w:smallCaps w:val="0"/>
        <w:strike w:val="0"/>
        <w:color w:val="000000"/>
        <w:spacing w:val="20"/>
        <w:w w:val="100"/>
        <w:position w:val="0"/>
        <w:sz w:val="68"/>
        <w:szCs w:val="68"/>
        <w:u w:val="none"/>
      </w:rPr>
    </w:lvl>
    <w:lvl w:ilvl="8">
      <w:start w:val="6"/>
      <w:numFmt w:val="decimal"/>
      <w:lvlText w:val="%1."/>
      <w:lvlJc w:val="left"/>
      <w:rPr>
        <w:b w:val="0"/>
        <w:bCs w:val="0"/>
        <w:i w:val="0"/>
        <w:iCs w:val="0"/>
        <w:smallCaps w:val="0"/>
        <w:strike w:val="0"/>
        <w:color w:val="000000"/>
        <w:spacing w:val="20"/>
        <w:w w:val="100"/>
        <w:position w:val="0"/>
        <w:sz w:val="68"/>
        <w:szCs w:val="68"/>
        <w:u w:val="none"/>
      </w:rPr>
    </w:lvl>
  </w:abstractNum>
  <w:abstractNum w:abstractNumId="2">
    <w:nsid w:val="21223EE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4C96A10"/>
    <w:multiLevelType w:val="multilevel"/>
    <w:tmpl w:val="510237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5BE2A0A"/>
    <w:multiLevelType w:val="multilevel"/>
    <w:tmpl w:val="01FA4DE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2E00900"/>
    <w:multiLevelType w:val="multilevel"/>
    <w:tmpl w:val="150E3578"/>
    <w:lvl w:ilvl="0">
      <w:start w:val="1"/>
      <w:numFmt w:val="decimal"/>
      <w:lvlText w:val="%1."/>
      <w:lvlJc w:val="left"/>
      <w:pPr>
        <w:ind w:left="360" w:hanging="360"/>
      </w:pPr>
      <w:rPr>
        <w:lang w:val="ru-RU"/>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7E4748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42A75591"/>
    <w:multiLevelType w:val="multilevel"/>
    <w:tmpl w:val="BC3A85BA"/>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43435CD"/>
    <w:multiLevelType w:val="multilevel"/>
    <w:tmpl w:val="65B2E386"/>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EBD6D1F"/>
    <w:multiLevelType w:val="hybridMultilevel"/>
    <w:tmpl w:val="182EFD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7E33F01"/>
    <w:multiLevelType w:val="multilevel"/>
    <w:tmpl w:val="8EB40614"/>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8D91132"/>
    <w:multiLevelType w:val="hybridMultilevel"/>
    <w:tmpl w:val="9F90E8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B392834"/>
    <w:multiLevelType w:val="multilevel"/>
    <w:tmpl w:val="02A4B8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7"/>
  </w:num>
  <w:num w:numId="4">
    <w:abstractNumId w:val="12"/>
  </w:num>
  <w:num w:numId="5">
    <w:abstractNumId w:val="9"/>
  </w:num>
  <w:num w:numId="6">
    <w:abstractNumId w:val="3"/>
  </w:num>
  <w:num w:numId="7">
    <w:abstractNumId w:val="4"/>
  </w:num>
  <w:num w:numId="8">
    <w:abstractNumId w:val="2"/>
  </w:num>
  <w:num w:numId="9">
    <w:abstractNumId w:val="10"/>
  </w:num>
  <w:num w:numId="10">
    <w:abstractNumId w:val="8"/>
  </w:num>
  <w:num w:numId="11">
    <w:abstractNumId w:val="6"/>
  </w:num>
  <w:num w:numId="12">
    <w:abstractNumId w:val="5"/>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defaultTabStop w:val="708"/>
  <w:characterSpacingControl w:val="doNotCompress"/>
  <w:compat/>
  <w:rsids>
    <w:rsidRoot w:val="008E4BCF"/>
    <w:rsid w:val="000E2E8F"/>
    <w:rsid w:val="00153C81"/>
    <w:rsid w:val="00164E90"/>
    <w:rsid w:val="00243F05"/>
    <w:rsid w:val="00274FF0"/>
    <w:rsid w:val="002B20C7"/>
    <w:rsid w:val="002F5C90"/>
    <w:rsid w:val="00405FA7"/>
    <w:rsid w:val="00480250"/>
    <w:rsid w:val="0054656D"/>
    <w:rsid w:val="00550DBC"/>
    <w:rsid w:val="005F227B"/>
    <w:rsid w:val="006C7E9C"/>
    <w:rsid w:val="006F3A3C"/>
    <w:rsid w:val="007811D4"/>
    <w:rsid w:val="007D116D"/>
    <w:rsid w:val="008D6639"/>
    <w:rsid w:val="008E4BCF"/>
    <w:rsid w:val="00972453"/>
    <w:rsid w:val="009A2727"/>
    <w:rsid w:val="009E61BC"/>
    <w:rsid w:val="00A354B3"/>
    <w:rsid w:val="00A844F2"/>
    <w:rsid w:val="00AA5C33"/>
    <w:rsid w:val="00B934A7"/>
    <w:rsid w:val="00BC0528"/>
    <w:rsid w:val="00CB1DEE"/>
    <w:rsid w:val="00CE14A3"/>
    <w:rsid w:val="00D74712"/>
    <w:rsid w:val="00DC1AD2"/>
    <w:rsid w:val="00E23AD4"/>
    <w:rsid w:val="00ED0EC9"/>
    <w:rsid w:val="00EF64C9"/>
    <w:rsid w:val="00F65F38"/>
    <w:rsid w:val="00F76713"/>
    <w:rsid w:val="00FE6A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1DE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Заголовок №2_"/>
    <w:basedOn w:val="a0"/>
    <w:link w:val="20"/>
    <w:rsid w:val="009A2727"/>
    <w:rPr>
      <w:rFonts w:ascii="Times New Roman" w:eastAsia="Times New Roman" w:hAnsi="Times New Roman" w:cs="Times New Roman"/>
      <w:b/>
      <w:bCs/>
      <w:shd w:val="clear" w:color="auto" w:fill="FFFFFF"/>
    </w:rPr>
  </w:style>
  <w:style w:type="character" w:customStyle="1" w:styleId="a3">
    <w:name w:val="Основной текст_"/>
    <w:basedOn w:val="a0"/>
    <w:link w:val="1"/>
    <w:rsid w:val="009A2727"/>
    <w:rPr>
      <w:rFonts w:ascii="Times New Roman" w:eastAsia="Times New Roman" w:hAnsi="Times New Roman" w:cs="Times New Roman"/>
      <w:b/>
      <w:bCs/>
      <w:sz w:val="20"/>
      <w:szCs w:val="20"/>
      <w:shd w:val="clear" w:color="auto" w:fill="FFFFFF"/>
    </w:rPr>
  </w:style>
  <w:style w:type="character" w:customStyle="1" w:styleId="10">
    <w:name w:val="Заголовок №1_"/>
    <w:basedOn w:val="a0"/>
    <w:link w:val="11"/>
    <w:rsid w:val="009A2727"/>
    <w:rPr>
      <w:rFonts w:ascii="Times New Roman" w:eastAsia="Times New Roman" w:hAnsi="Times New Roman" w:cs="Times New Roman"/>
      <w:b/>
      <w:bCs/>
      <w:shd w:val="clear" w:color="auto" w:fill="FFFFFF"/>
    </w:rPr>
  </w:style>
  <w:style w:type="character" w:customStyle="1" w:styleId="a4">
    <w:name w:val="Основной текст + Не полужирный"/>
    <w:basedOn w:val="a3"/>
    <w:rsid w:val="009A2727"/>
    <w:rPr>
      <w:color w:val="000000"/>
      <w:spacing w:val="0"/>
      <w:w w:val="100"/>
      <w:position w:val="0"/>
      <w:lang w:val="uk-UA" w:eastAsia="uk-UA" w:bidi="uk-UA"/>
    </w:rPr>
  </w:style>
  <w:style w:type="paragraph" w:customStyle="1" w:styleId="20">
    <w:name w:val="Заголовок №2"/>
    <w:basedOn w:val="a"/>
    <w:link w:val="2"/>
    <w:rsid w:val="009A2727"/>
    <w:pPr>
      <w:widowControl w:val="0"/>
      <w:shd w:val="clear" w:color="auto" w:fill="FFFFFF"/>
      <w:spacing w:after="240" w:line="0" w:lineRule="atLeast"/>
      <w:jc w:val="both"/>
      <w:outlineLvl w:val="1"/>
    </w:pPr>
    <w:rPr>
      <w:rFonts w:ascii="Times New Roman" w:eastAsia="Times New Roman" w:hAnsi="Times New Roman" w:cs="Times New Roman"/>
      <w:b/>
      <w:bCs/>
    </w:rPr>
  </w:style>
  <w:style w:type="paragraph" w:customStyle="1" w:styleId="1">
    <w:name w:val="Основной текст1"/>
    <w:basedOn w:val="a"/>
    <w:link w:val="a3"/>
    <w:rsid w:val="009A2727"/>
    <w:pPr>
      <w:widowControl w:val="0"/>
      <w:shd w:val="clear" w:color="auto" w:fill="FFFFFF"/>
      <w:spacing w:before="240" w:after="0" w:line="226" w:lineRule="exact"/>
      <w:ind w:firstLine="240"/>
      <w:jc w:val="both"/>
    </w:pPr>
    <w:rPr>
      <w:rFonts w:ascii="Times New Roman" w:eastAsia="Times New Roman" w:hAnsi="Times New Roman" w:cs="Times New Roman"/>
      <w:b/>
      <w:bCs/>
      <w:sz w:val="20"/>
      <w:szCs w:val="20"/>
    </w:rPr>
  </w:style>
  <w:style w:type="paragraph" w:customStyle="1" w:styleId="11">
    <w:name w:val="Заголовок №1"/>
    <w:basedOn w:val="a"/>
    <w:link w:val="10"/>
    <w:rsid w:val="009A2727"/>
    <w:pPr>
      <w:widowControl w:val="0"/>
      <w:shd w:val="clear" w:color="auto" w:fill="FFFFFF"/>
      <w:spacing w:before="240" w:after="240" w:line="0" w:lineRule="atLeast"/>
      <w:jc w:val="center"/>
      <w:outlineLvl w:val="0"/>
    </w:pPr>
    <w:rPr>
      <w:rFonts w:ascii="Times New Roman" w:eastAsia="Times New Roman" w:hAnsi="Times New Roman" w:cs="Times New Roman"/>
      <w:b/>
      <w:bCs/>
    </w:rPr>
  </w:style>
  <w:style w:type="paragraph" w:customStyle="1" w:styleId="21">
    <w:name w:val="Основной текст2"/>
    <w:basedOn w:val="a"/>
    <w:rsid w:val="007811D4"/>
    <w:pPr>
      <w:widowControl w:val="0"/>
      <w:shd w:val="clear" w:color="auto" w:fill="FFFFFF"/>
      <w:spacing w:after="0" w:line="230" w:lineRule="exact"/>
      <w:ind w:hanging="260"/>
      <w:jc w:val="both"/>
    </w:pPr>
    <w:rPr>
      <w:rFonts w:ascii="Times New Roman" w:eastAsia="Times New Roman" w:hAnsi="Times New Roman" w:cs="Times New Roman"/>
      <w:sz w:val="20"/>
      <w:szCs w:val="20"/>
      <w:lang w:val="uk-UA" w:eastAsia="uk-UA" w:bidi="uk-UA"/>
    </w:rPr>
  </w:style>
  <w:style w:type="paragraph" w:styleId="a5">
    <w:name w:val="Balloon Text"/>
    <w:basedOn w:val="a"/>
    <w:link w:val="a6"/>
    <w:uiPriority w:val="99"/>
    <w:semiHidden/>
    <w:unhideWhenUsed/>
    <w:rsid w:val="00243F0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43F05"/>
    <w:rPr>
      <w:rFonts w:ascii="Tahoma" w:hAnsi="Tahoma" w:cs="Tahoma"/>
      <w:sz w:val="16"/>
      <w:szCs w:val="16"/>
    </w:rPr>
  </w:style>
  <w:style w:type="paragraph" w:styleId="a7">
    <w:name w:val="List Paragraph"/>
    <w:basedOn w:val="a"/>
    <w:uiPriority w:val="34"/>
    <w:qFormat/>
    <w:rsid w:val="00DC1AD2"/>
    <w:pPr>
      <w:ind w:left="720"/>
      <w:contextualSpacing/>
    </w:pPr>
  </w:style>
  <w:style w:type="paragraph" w:styleId="a8">
    <w:name w:val="No Spacing"/>
    <w:uiPriority w:val="1"/>
    <w:qFormat/>
    <w:rsid w:val="006F3A3C"/>
    <w:pPr>
      <w:spacing w:after="0" w:line="240" w:lineRule="auto"/>
    </w:pPr>
  </w:style>
  <w:style w:type="table" w:styleId="a9">
    <w:name w:val="Table Grid"/>
    <w:basedOn w:val="a1"/>
    <w:uiPriority w:val="59"/>
    <w:rsid w:val="004802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2">
    <w:name w:val="Основной текст (2)_"/>
    <w:basedOn w:val="a0"/>
    <w:link w:val="23"/>
    <w:rsid w:val="00480250"/>
    <w:rPr>
      <w:rFonts w:ascii="Arial" w:eastAsia="Arial" w:hAnsi="Arial" w:cs="Arial"/>
      <w:b/>
      <w:bCs/>
      <w:sz w:val="21"/>
      <w:szCs w:val="21"/>
      <w:shd w:val="clear" w:color="auto" w:fill="FFFFFF"/>
    </w:rPr>
  </w:style>
  <w:style w:type="paragraph" w:customStyle="1" w:styleId="23">
    <w:name w:val="Основной текст (2)"/>
    <w:basedOn w:val="a"/>
    <w:link w:val="22"/>
    <w:rsid w:val="00480250"/>
    <w:pPr>
      <w:widowControl w:val="0"/>
      <w:shd w:val="clear" w:color="auto" w:fill="FFFFFF"/>
      <w:spacing w:after="660" w:line="486" w:lineRule="exact"/>
      <w:jc w:val="center"/>
    </w:pPr>
    <w:rPr>
      <w:rFonts w:ascii="Arial" w:eastAsia="Arial" w:hAnsi="Arial" w:cs="Arial"/>
      <w:b/>
      <w:bCs/>
      <w:sz w:val="21"/>
      <w:szCs w:val="21"/>
    </w:rPr>
  </w:style>
  <w:style w:type="character" w:customStyle="1" w:styleId="10pt">
    <w:name w:val="Основной текст + 10 pt;Не полужирный"/>
    <w:basedOn w:val="a3"/>
    <w:rsid w:val="00480250"/>
    <w:rPr>
      <w:i w:val="0"/>
      <w:iCs w:val="0"/>
      <w:smallCaps w:val="0"/>
      <w:strike w:val="0"/>
      <w:color w:val="000000"/>
      <w:spacing w:val="0"/>
      <w:w w:val="100"/>
      <w:position w:val="0"/>
      <w:u w:val="none"/>
      <w:lang w:val="uk-UA" w:eastAsia="uk-UA" w:bidi="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D97509-8723-4C08-A5C8-71DDAAA36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263</TotalTime>
  <Pages>24</Pages>
  <Words>6365</Words>
  <Characters>36286</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42566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cp:revision>
  <dcterms:created xsi:type="dcterms:W3CDTF">2016-11-14T10:05:00Z</dcterms:created>
  <dcterms:modified xsi:type="dcterms:W3CDTF">2016-11-29T07:08:00Z</dcterms:modified>
</cp:coreProperties>
</file>